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color w:val="4F81BD" w:themeColor="accent1"/>
          <w:sz w:val="36"/>
          <w:szCs w:val="36"/>
        </w:rPr>
        <w:id w:val="45035960"/>
        <w:docPartObj>
          <w:docPartGallery w:val="Cover Pages"/>
          <w:docPartUnique/>
        </w:docPartObj>
      </w:sdtPr>
      <w:sdtEndPr>
        <w:rPr>
          <w:b/>
          <w:bCs/>
          <w:color w:val="auto"/>
        </w:rPr>
      </w:sdtEndPr>
      <w:sdtContent>
        <w:p w:rsidR="005338DA" w:rsidRPr="00A76D19" w:rsidRDefault="005338DA">
          <w:pPr>
            <w:pStyle w:val="AralkYok"/>
            <w:spacing w:before="1540" w:after="240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  <w:r w:rsidRPr="00A76D19">
            <w:rPr>
              <w:rFonts w:ascii="Times New Roman" w:hAnsi="Times New Roman" w:cs="Times New Roman"/>
              <w:noProof/>
              <w:sz w:val="36"/>
              <w:szCs w:val="36"/>
            </w:rPr>
            <w:drawing>
              <wp:inline distT="0" distB="0" distL="0" distR="0" wp14:anchorId="78765DE0" wp14:editId="6FFC59FA">
                <wp:extent cx="2357874" cy="2254469"/>
                <wp:effectExtent l="0" t="0" r="4445" b="0"/>
                <wp:docPr id="3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5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50" t="11810" r="14012" b="17655"/>
                        <a:stretch/>
                      </pic:blipFill>
                      <pic:spPr bwMode="auto">
                        <a:xfrm>
                          <a:off x="0" y="0"/>
                          <a:ext cx="2474043" cy="23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338DA" w:rsidRPr="00A76D19" w:rsidRDefault="004D237E" w:rsidP="004D237E">
          <w:pPr>
            <w:pStyle w:val="AralkYok"/>
            <w:spacing w:before="1540" w:after="240"/>
            <w:jc w:val="center"/>
            <w:rPr>
              <w:rFonts w:ascii="Times New Roman" w:eastAsiaTheme="majorEastAsia" w:hAnsi="Times New Roman" w:cs="Times New Roman"/>
              <w:caps/>
              <w:color w:val="000000" w:themeColor="text1"/>
              <w:sz w:val="36"/>
              <w:szCs w:val="36"/>
            </w:rPr>
          </w:pPr>
          <w:r w:rsidRPr="00A76D19"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  <w:br/>
          </w:r>
          <w:r w:rsidRPr="00A76D19"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  <w:t xml:space="preserve">ÇORUM </w:t>
          </w:r>
          <w:r w:rsidRPr="00A76D19"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  <w:br/>
            <w:t>İL MİLLİ EĞİTİM MÜDÜRLÜĞÜ</w:t>
          </w:r>
        </w:p>
        <w:p w:rsidR="004D237E" w:rsidRPr="00A76D19" w:rsidRDefault="004D237E">
          <w:pPr>
            <w:pStyle w:val="AralkYok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</w:p>
        <w:p w:rsidR="004D237E" w:rsidRPr="00A76D19" w:rsidRDefault="004D237E">
          <w:pPr>
            <w:pStyle w:val="AralkYok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</w:p>
        <w:p w:rsidR="004D237E" w:rsidRPr="00A76D19" w:rsidRDefault="004D237E">
          <w:pPr>
            <w:pStyle w:val="AralkYok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</w:p>
        <w:p w:rsidR="004D237E" w:rsidRPr="00A76D19" w:rsidRDefault="004D237E">
          <w:pPr>
            <w:pStyle w:val="AralkYok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Cs/>
              <w:sz w:val="36"/>
              <w:szCs w:val="36"/>
            </w:rPr>
            <w:alias w:val="Altyazı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5338DA" w:rsidRPr="00A76D19" w:rsidRDefault="007D4ADB" w:rsidP="00556AD1">
              <w:pPr>
                <w:pStyle w:val="AralkYok"/>
                <w:jc w:val="center"/>
                <w:rPr>
                  <w:rFonts w:ascii="Times New Roman" w:hAnsi="Times New Roman" w:cs="Times New Roman"/>
                  <w:color w:val="000000" w:themeColor="text1"/>
                  <w:sz w:val="36"/>
                  <w:szCs w:val="36"/>
                </w:rPr>
              </w:pPr>
              <w:r w:rsidRPr="00A76D19">
                <w:rPr>
                  <w:rFonts w:ascii="Times New Roman" w:hAnsi="Times New Roman" w:cs="Times New Roman"/>
                  <w:bCs/>
                  <w:sz w:val="36"/>
                  <w:szCs w:val="36"/>
                </w:rPr>
                <w:t>15 Temmuz Demokrasi</w:t>
              </w:r>
              <w:r w:rsidR="00556AD1">
                <w:rPr>
                  <w:rFonts w:ascii="Times New Roman" w:hAnsi="Times New Roman" w:cs="Times New Roman"/>
                  <w:bCs/>
                  <w:sz w:val="36"/>
                  <w:szCs w:val="36"/>
                </w:rPr>
                <w:t xml:space="preserve"> ve Milli Birlik Günü, Türkiye Aşkına Konsepti,               Kompozisyon ve Resim Yarışması                                                    Şartnamesi</w:t>
              </w:r>
            </w:p>
          </w:sdtContent>
        </w:sdt>
        <w:p w:rsidR="00E72438" w:rsidRPr="00A76D19" w:rsidRDefault="00E72438">
          <w:pPr>
            <w:pStyle w:val="AralkYok"/>
            <w:spacing w:before="480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</w:p>
        <w:p w:rsidR="005338DA" w:rsidRPr="00A76D19" w:rsidRDefault="000B6B0D">
          <w:pPr>
            <w:pStyle w:val="AralkYok"/>
            <w:spacing w:before="480"/>
            <w:jc w:val="center"/>
            <w:rPr>
              <w:rFonts w:ascii="Times New Roman" w:hAnsi="Times New Roman" w:cs="Times New Roman"/>
              <w:color w:val="4F81BD" w:themeColor="accent1"/>
              <w:sz w:val="36"/>
              <w:szCs w:val="36"/>
            </w:rPr>
          </w:pPr>
          <w:r>
            <w:rPr>
              <w:rFonts w:ascii="Times New Roman" w:hAnsi="Times New Roman" w:cs="Times New Roman"/>
              <w:noProof/>
              <w:color w:val="4F81BD" w:themeColor="accent1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645910" cy="521970"/>
                    <wp:effectExtent l="0" t="0" r="2540" b="5080"/>
                    <wp:wrapNone/>
                    <wp:docPr id="142" name="Metin Kutusu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645910" cy="521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38DA" w:rsidRPr="007A6C6A" w:rsidRDefault="00C56F9B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2022</w:t>
                                </w:r>
                              </w:p>
                              <w:p w:rsidR="005338DA" w:rsidRPr="007A6C6A" w:rsidRDefault="000B6B0D" w:rsidP="004D237E">
                                <w:pPr>
                                  <w:pStyle w:val="AralkYok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Şirke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D237E" w:rsidRPr="007A6C6A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ÇORUM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42" o:spid="_x0000_s1026" type="#_x0000_t202" style="position:absolute;left:0;text-align:left;margin-left:0;margin-top:0;width:523.3pt;height:41.1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" filled="f" stroked="f" strokeweight=".5pt">
                    <v:path arrowok="t"/>
                    <v:textbox style="mso-fit-shape-to-text:t" inset="0,0,0,0">
                      <w:txbxContent>
                        <w:p w:rsidR="005338DA" w:rsidRPr="007A6C6A" w:rsidRDefault="00C56F9B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36"/>
                              <w:szCs w:val="36"/>
                            </w:rPr>
                            <w:t>2022</w:t>
                          </w:r>
                        </w:p>
                        <w:p w:rsidR="005338DA" w:rsidRPr="007A6C6A" w:rsidRDefault="000B6B0D" w:rsidP="004D237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alias w:val="Şirke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D237E" w:rsidRPr="007A6C6A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t>ÇORUM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5338DA" w:rsidRPr="00A76D19" w:rsidRDefault="005338DA" w:rsidP="00556AD1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A76D19">
            <w:rPr>
              <w:rFonts w:ascii="Times New Roman" w:hAnsi="Times New Roman" w:cs="Times New Roman"/>
              <w:b/>
              <w:bCs/>
              <w:sz w:val="36"/>
              <w:szCs w:val="36"/>
            </w:rPr>
            <w:br w:type="page"/>
          </w:r>
        </w:p>
      </w:sdtContent>
    </w:sdt>
    <w:p w:rsidR="0031007A" w:rsidRPr="0009067C" w:rsidRDefault="00027C96" w:rsidP="00404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lastRenderedPageBreak/>
        <w:t>Sorumlu Kurum/Kuruluş</w:t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067C">
        <w:rPr>
          <w:rFonts w:ascii="Times New Roman" w:hAnsi="Times New Roman" w:cs="Times New Roman"/>
          <w:sz w:val="24"/>
          <w:szCs w:val="24"/>
        </w:rPr>
        <w:t xml:space="preserve"> İl Milli Eğitim Müdürlüğü</w:t>
      </w:r>
    </w:p>
    <w:p w:rsidR="00027C96" w:rsidRPr="0009067C" w:rsidRDefault="00027C96" w:rsidP="00404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İş Birliği Yapılan Paydaş</w:t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067C">
        <w:rPr>
          <w:rFonts w:ascii="Times New Roman" w:hAnsi="Times New Roman" w:cs="Times New Roman"/>
          <w:sz w:val="24"/>
          <w:szCs w:val="24"/>
        </w:rPr>
        <w:t xml:space="preserve"> Çorum Belediyesi, Hitit Üniversitesi</w:t>
      </w:r>
    </w:p>
    <w:p w:rsidR="00027C96" w:rsidRPr="0009067C" w:rsidRDefault="00027C96" w:rsidP="00404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Proje Adı</w:t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438" w:rsidRPr="0009067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09067C">
        <w:rPr>
          <w:rFonts w:ascii="Times New Roman" w:hAnsi="Times New Roman" w:cs="Times New Roman"/>
          <w:sz w:val="24"/>
          <w:szCs w:val="24"/>
        </w:rPr>
        <w:t xml:space="preserve"> 15 Temmuz</w:t>
      </w:r>
      <w:r w:rsidR="00E72438" w:rsidRPr="0009067C">
        <w:rPr>
          <w:rFonts w:ascii="Times New Roman" w:hAnsi="Times New Roman" w:cs="Times New Roman"/>
          <w:sz w:val="24"/>
          <w:szCs w:val="24"/>
        </w:rPr>
        <w:t xml:space="preserve"> Demokrasi ve Milli Birlik Günü”</w:t>
      </w:r>
      <w:r w:rsidR="006932F8">
        <w:rPr>
          <w:rFonts w:ascii="Times New Roman" w:hAnsi="Times New Roman" w:cs="Times New Roman"/>
          <w:sz w:val="24"/>
          <w:szCs w:val="24"/>
        </w:rPr>
        <w:t xml:space="preserve"> Türkiye Aşkına</w:t>
      </w:r>
      <w:r w:rsidR="0081436F">
        <w:rPr>
          <w:rFonts w:ascii="Times New Roman" w:hAnsi="Times New Roman" w:cs="Times New Roman"/>
          <w:sz w:val="24"/>
          <w:szCs w:val="24"/>
        </w:rPr>
        <w:t xml:space="preserve"> Konsepti</w:t>
      </w:r>
    </w:p>
    <w:p w:rsidR="0040434C" w:rsidRPr="0009067C" w:rsidRDefault="0039374B" w:rsidP="0029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 xml:space="preserve">Proje /Faaliyet </w:t>
      </w:r>
      <w:r w:rsidR="0040434C" w:rsidRPr="0009067C">
        <w:rPr>
          <w:rFonts w:ascii="Times New Roman" w:hAnsi="Times New Roman" w:cs="Times New Roman"/>
          <w:b/>
          <w:bCs/>
          <w:sz w:val="24"/>
          <w:szCs w:val="24"/>
        </w:rPr>
        <w:t>Türü:</w:t>
      </w:r>
    </w:p>
    <w:p w:rsidR="00837C4A" w:rsidRPr="0009067C" w:rsidRDefault="00F73224" w:rsidP="0040434C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 xml:space="preserve"> </w:t>
      </w:r>
      <w:r w:rsidR="00837C4A" w:rsidRPr="0009067C">
        <w:rPr>
          <w:rFonts w:ascii="Times New Roman" w:hAnsi="Times New Roman" w:cs="Times New Roman"/>
          <w:sz w:val="24"/>
          <w:szCs w:val="24"/>
        </w:rPr>
        <w:t xml:space="preserve">15 Temmuz </w:t>
      </w:r>
      <w:r w:rsidR="0040434C" w:rsidRPr="0009067C">
        <w:rPr>
          <w:rFonts w:ascii="Times New Roman" w:hAnsi="Times New Roman" w:cs="Times New Roman"/>
          <w:sz w:val="24"/>
          <w:szCs w:val="24"/>
        </w:rPr>
        <w:t>Demokrasi ve</w:t>
      </w:r>
      <w:r w:rsidR="00837C4A" w:rsidRPr="0009067C">
        <w:rPr>
          <w:rFonts w:ascii="Times New Roman" w:hAnsi="Times New Roman" w:cs="Times New Roman"/>
          <w:sz w:val="24"/>
          <w:szCs w:val="24"/>
        </w:rPr>
        <w:t xml:space="preserve"> Milli Birlik Günü</w:t>
      </w:r>
      <w:r>
        <w:rPr>
          <w:rFonts w:ascii="Times New Roman" w:hAnsi="Times New Roman" w:cs="Times New Roman"/>
          <w:sz w:val="24"/>
          <w:szCs w:val="24"/>
        </w:rPr>
        <w:t xml:space="preserve">, Türkiye Aşkına konseptine uygun </w:t>
      </w:r>
      <w:r w:rsidR="00837C4A" w:rsidRPr="0009067C">
        <w:rPr>
          <w:rFonts w:ascii="Times New Roman" w:hAnsi="Times New Roman" w:cs="Times New Roman"/>
          <w:sz w:val="24"/>
          <w:szCs w:val="24"/>
        </w:rPr>
        <w:t xml:space="preserve">temalı </w:t>
      </w:r>
      <w:r w:rsidR="00932C53">
        <w:rPr>
          <w:rFonts w:ascii="Times New Roman" w:hAnsi="Times New Roman" w:cs="Times New Roman"/>
          <w:sz w:val="24"/>
          <w:szCs w:val="24"/>
        </w:rPr>
        <w:t>kompozisyon yarışması.</w:t>
      </w:r>
    </w:p>
    <w:p w:rsidR="00F73224" w:rsidRDefault="0039374B" w:rsidP="00F73224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15 Temmuz Demokrasi ve Milli Birlik Günü konulu</w:t>
      </w:r>
      <w:r w:rsidR="00F73224">
        <w:rPr>
          <w:rFonts w:ascii="Times New Roman" w:hAnsi="Times New Roman" w:cs="Times New Roman"/>
          <w:sz w:val="24"/>
          <w:szCs w:val="24"/>
        </w:rPr>
        <w:t>,</w:t>
      </w:r>
      <w:r w:rsidRPr="0009067C">
        <w:rPr>
          <w:rFonts w:ascii="Times New Roman" w:hAnsi="Times New Roman" w:cs="Times New Roman"/>
          <w:sz w:val="24"/>
          <w:szCs w:val="24"/>
        </w:rPr>
        <w:t xml:space="preserve"> </w:t>
      </w:r>
      <w:r w:rsidR="00F73224" w:rsidRPr="00F73224">
        <w:rPr>
          <w:rFonts w:ascii="Times New Roman" w:hAnsi="Times New Roman" w:cs="Times New Roman"/>
          <w:sz w:val="24"/>
          <w:szCs w:val="24"/>
        </w:rPr>
        <w:t xml:space="preserve">Türkiye Aşkına konseptine uygun   </w:t>
      </w:r>
      <w:r w:rsidRPr="0009067C">
        <w:rPr>
          <w:rFonts w:ascii="Times New Roman" w:hAnsi="Times New Roman" w:cs="Times New Roman"/>
          <w:sz w:val="24"/>
          <w:szCs w:val="24"/>
        </w:rPr>
        <w:t>resim</w:t>
      </w:r>
      <w:r w:rsidR="00F73224">
        <w:rPr>
          <w:rFonts w:ascii="Times New Roman" w:hAnsi="Times New Roman" w:cs="Times New Roman"/>
          <w:sz w:val="24"/>
          <w:szCs w:val="24"/>
        </w:rPr>
        <w:t xml:space="preserve"> </w:t>
      </w:r>
      <w:r w:rsidR="00932C53">
        <w:rPr>
          <w:rFonts w:ascii="Times New Roman" w:hAnsi="Times New Roman" w:cs="Times New Roman"/>
          <w:sz w:val="24"/>
          <w:szCs w:val="24"/>
        </w:rPr>
        <w:t>yarışması.</w:t>
      </w:r>
    </w:p>
    <w:p w:rsidR="0029006E" w:rsidRPr="00F73224" w:rsidRDefault="0039374B" w:rsidP="00F73224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24">
        <w:rPr>
          <w:rFonts w:ascii="Times New Roman" w:hAnsi="Times New Roman" w:cs="Times New Roman"/>
          <w:b/>
          <w:bCs/>
          <w:sz w:val="24"/>
          <w:szCs w:val="24"/>
        </w:rPr>
        <w:t>Hedef Kitle:</w:t>
      </w:r>
    </w:p>
    <w:p w:rsidR="0039374B" w:rsidRDefault="00F73224" w:rsidP="0029006E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Kompozisyon Yarışması için; </w:t>
      </w:r>
      <w:r w:rsidR="0039374B" w:rsidRPr="0009067C">
        <w:rPr>
          <w:rFonts w:ascii="Times New Roman" w:hAnsi="Times New Roman" w:cs="Times New Roman"/>
          <w:sz w:val="24"/>
          <w:szCs w:val="24"/>
        </w:rPr>
        <w:t>M</w:t>
      </w:r>
      <w:r w:rsidR="00C56F9B">
        <w:rPr>
          <w:rFonts w:ascii="Times New Roman" w:hAnsi="Times New Roman" w:cs="Times New Roman"/>
          <w:sz w:val="24"/>
          <w:szCs w:val="24"/>
        </w:rPr>
        <w:t xml:space="preserve">erkez ve İlçelerde bulunan </w:t>
      </w:r>
      <w:r w:rsidR="0039374B" w:rsidRPr="0009067C">
        <w:rPr>
          <w:rFonts w:ascii="Times New Roman" w:hAnsi="Times New Roman" w:cs="Times New Roman"/>
          <w:sz w:val="24"/>
          <w:szCs w:val="24"/>
        </w:rPr>
        <w:t>Ortaöğretim kurumlarında</w:t>
      </w:r>
      <w:r w:rsidR="00525118">
        <w:rPr>
          <w:rFonts w:ascii="Times New Roman" w:hAnsi="Times New Roman" w:cs="Times New Roman"/>
          <w:sz w:val="24"/>
          <w:szCs w:val="24"/>
        </w:rPr>
        <w:t xml:space="preserve"> </w:t>
      </w:r>
      <w:r w:rsidR="0039374B" w:rsidRPr="0009067C">
        <w:rPr>
          <w:rFonts w:ascii="Times New Roman" w:hAnsi="Times New Roman" w:cs="Times New Roman"/>
          <w:sz w:val="24"/>
          <w:szCs w:val="24"/>
        </w:rPr>
        <w:t>ki öğrencilerimiz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224" w:rsidRPr="0009067C" w:rsidRDefault="00F73224" w:rsidP="0029006E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</w:t>
      </w:r>
      <w:r w:rsidRPr="00F73224">
        <w:rPr>
          <w:rFonts w:ascii="Times New Roman" w:hAnsi="Times New Roman" w:cs="Times New Roman"/>
          <w:sz w:val="24"/>
          <w:szCs w:val="24"/>
        </w:rPr>
        <w:t xml:space="preserve"> Yarışması için; Merkez ve İlçelerde bulunan </w:t>
      </w:r>
      <w:r w:rsidR="006336DE">
        <w:rPr>
          <w:rFonts w:ascii="Times New Roman" w:hAnsi="Times New Roman" w:cs="Times New Roman"/>
          <w:sz w:val="24"/>
          <w:szCs w:val="24"/>
        </w:rPr>
        <w:t>O</w:t>
      </w:r>
      <w:r w:rsidR="004959DB">
        <w:rPr>
          <w:rFonts w:ascii="Times New Roman" w:hAnsi="Times New Roman" w:cs="Times New Roman"/>
          <w:sz w:val="24"/>
          <w:szCs w:val="24"/>
        </w:rPr>
        <w:t>rtaokullarda ki</w:t>
      </w:r>
      <w:r w:rsidRPr="00F73224">
        <w:rPr>
          <w:rFonts w:ascii="Times New Roman" w:hAnsi="Times New Roman" w:cs="Times New Roman"/>
          <w:sz w:val="24"/>
          <w:szCs w:val="24"/>
        </w:rPr>
        <w:t xml:space="preserve"> öğrencilerimiz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06E" w:rsidRDefault="00A91CCB" w:rsidP="0029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Proje Faaliyet Kişi Erişimi</w:t>
      </w:r>
      <w:r w:rsidR="005338DA" w:rsidRPr="000906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4B" w:rsidRPr="0009067C" w:rsidRDefault="00F73224" w:rsidP="0029006E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224">
        <w:rPr>
          <w:rFonts w:ascii="Times New Roman" w:hAnsi="Times New Roman" w:cs="Times New Roman"/>
          <w:sz w:val="24"/>
          <w:szCs w:val="24"/>
        </w:rPr>
        <w:t>Kompozisyon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A91CCB" w:rsidRPr="0009067C">
        <w:rPr>
          <w:rFonts w:ascii="Times New Roman" w:hAnsi="Times New Roman" w:cs="Times New Roman"/>
          <w:sz w:val="24"/>
          <w:szCs w:val="24"/>
        </w:rPr>
        <w:t>Resim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CCB" w:rsidRPr="0009067C">
        <w:rPr>
          <w:rFonts w:ascii="Times New Roman" w:hAnsi="Times New Roman" w:cs="Times New Roman"/>
          <w:sz w:val="24"/>
          <w:szCs w:val="24"/>
        </w:rPr>
        <w:t xml:space="preserve">çalışmasına ilimiz merkez ve </w:t>
      </w:r>
      <w:r w:rsidR="007D4ADB" w:rsidRPr="0009067C">
        <w:rPr>
          <w:rFonts w:ascii="Times New Roman" w:hAnsi="Times New Roman" w:cs="Times New Roman"/>
          <w:sz w:val="24"/>
          <w:szCs w:val="24"/>
        </w:rPr>
        <w:t>ilçelerinde bulunan</w:t>
      </w:r>
      <w:r w:rsidR="00A91CCB" w:rsidRPr="0009067C">
        <w:rPr>
          <w:rFonts w:ascii="Times New Roman" w:hAnsi="Times New Roman" w:cs="Times New Roman"/>
          <w:sz w:val="24"/>
          <w:szCs w:val="24"/>
        </w:rPr>
        <w:t xml:space="preserve"> gönüllü öğrencilerin katılımının sağlanacaktır. Projenin </w:t>
      </w:r>
      <w:r w:rsidR="0040434C" w:rsidRPr="0009067C">
        <w:rPr>
          <w:rFonts w:ascii="Times New Roman" w:hAnsi="Times New Roman" w:cs="Times New Roman"/>
          <w:sz w:val="24"/>
          <w:szCs w:val="24"/>
        </w:rPr>
        <w:t>görünürlüğünü</w:t>
      </w:r>
      <w:r w:rsidR="00A91CCB" w:rsidRPr="0009067C">
        <w:rPr>
          <w:rFonts w:ascii="Times New Roman" w:hAnsi="Times New Roman" w:cs="Times New Roman"/>
          <w:sz w:val="24"/>
          <w:szCs w:val="24"/>
        </w:rPr>
        <w:t xml:space="preserve"> arttırmak amacıyla yapılan resim</w:t>
      </w:r>
      <w:r w:rsidR="00C56F9B">
        <w:rPr>
          <w:rFonts w:ascii="Times New Roman" w:hAnsi="Times New Roman" w:cs="Times New Roman"/>
          <w:sz w:val="24"/>
          <w:szCs w:val="24"/>
        </w:rPr>
        <w:t xml:space="preserve"> </w:t>
      </w:r>
      <w:r w:rsidR="00A91CCB" w:rsidRPr="0009067C">
        <w:rPr>
          <w:rFonts w:ascii="Times New Roman" w:hAnsi="Times New Roman" w:cs="Times New Roman"/>
          <w:sz w:val="24"/>
          <w:szCs w:val="24"/>
        </w:rPr>
        <w:t xml:space="preserve">çalışmalarından görsel sanatlar öğretmenlerimiz tarafından seçilen resimlerin belediye tarafından sergilenmesi sağlanacaktır. Böylelikle projenin </w:t>
      </w:r>
      <w:r w:rsidR="0040434C" w:rsidRPr="0009067C">
        <w:rPr>
          <w:rFonts w:ascii="Times New Roman" w:hAnsi="Times New Roman" w:cs="Times New Roman"/>
          <w:sz w:val="24"/>
          <w:szCs w:val="24"/>
        </w:rPr>
        <w:t>görünürlüğünü</w:t>
      </w:r>
      <w:r w:rsidR="00A91CCB" w:rsidRPr="0009067C">
        <w:rPr>
          <w:rFonts w:ascii="Times New Roman" w:hAnsi="Times New Roman" w:cs="Times New Roman"/>
          <w:sz w:val="24"/>
          <w:szCs w:val="24"/>
        </w:rPr>
        <w:t xml:space="preserve"> arttırmak hedeflenmiştir. </w:t>
      </w:r>
    </w:p>
    <w:p w:rsidR="00BF1141" w:rsidRPr="0009067C" w:rsidRDefault="00A91CCB" w:rsidP="00290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Proje Faaliyetleri</w:t>
      </w:r>
      <w:r w:rsidR="00E87F9E"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7F9E" w:rsidRPr="0009067C" w:rsidRDefault="00E87F9E" w:rsidP="0029006E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 xml:space="preserve">Toplumsal Refah ve Eşitliği Sağlamaya Yönelik Çalışmalar: </w:t>
      </w:r>
    </w:p>
    <w:p w:rsidR="00E87F9E" w:rsidRPr="0009067C" w:rsidRDefault="00E87F9E" w:rsidP="0029006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Öğrencileri Demokrasi konusunda bilgilendirmek, Milli birlik ve beraberlik duygusunu 15 Temmuz gecesi, İstiklal Harbi ve Çanakkale de ecdadıyla tek bilek tek yürek olan bir milletin bağımsızlığı için gösterdiği çabanın anlatılması;</w:t>
      </w:r>
    </w:p>
    <w:p w:rsidR="00BF1141" w:rsidRDefault="00E87F9E" w:rsidP="00290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Etkinlikler:</w:t>
      </w:r>
    </w:p>
    <w:p w:rsidR="00932C53" w:rsidRPr="00932C53" w:rsidRDefault="00932C53" w:rsidP="0029006E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C53">
        <w:rPr>
          <w:rFonts w:ascii="Times New Roman" w:hAnsi="Times New Roman" w:cs="Times New Roman"/>
          <w:b/>
          <w:bCs/>
          <w:sz w:val="24"/>
          <w:szCs w:val="24"/>
        </w:rPr>
        <w:t xml:space="preserve">Kompozisyon Yarışması: </w:t>
      </w:r>
    </w:p>
    <w:p w:rsidR="0040434C" w:rsidRDefault="00932C53" w:rsidP="005338D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Müdürlükleri tarafından ö</w:t>
      </w:r>
      <w:r w:rsidR="00837C4A" w:rsidRPr="0029006E">
        <w:rPr>
          <w:rFonts w:ascii="Times New Roman" w:hAnsi="Times New Roman" w:cs="Times New Roman"/>
          <w:sz w:val="24"/>
          <w:szCs w:val="24"/>
        </w:rPr>
        <w:t>ğrencilere 15 T</w:t>
      </w:r>
      <w:r w:rsidR="00E87F9E" w:rsidRPr="0029006E">
        <w:rPr>
          <w:rFonts w:ascii="Times New Roman" w:hAnsi="Times New Roman" w:cs="Times New Roman"/>
          <w:sz w:val="24"/>
          <w:szCs w:val="24"/>
        </w:rPr>
        <w:t xml:space="preserve">emmuz gecesi yaşanan ve Milletimizin kahramanca direnişini gösteren filmlerin izletilip, duygu ve düşüncelerini ifade eden </w:t>
      </w:r>
      <w:r w:rsidR="004959DB">
        <w:rPr>
          <w:rFonts w:ascii="Times New Roman" w:hAnsi="Times New Roman" w:cs="Times New Roman"/>
          <w:sz w:val="24"/>
          <w:szCs w:val="24"/>
        </w:rPr>
        <w:t>k</w:t>
      </w:r>
      <w:r w:rsidR="00F73224">
        <w:rPr>
          <w:rFonts w:ascii="Times New Roman" w:hAnsi="Times New Roman" w:cs="Times New Roman"/>
          <w:sz w:val="24"/>
          <w:szCs w:val="24"/>
        </w:rPr>
        <w:t>ompozisyon</w:t>
      </w:r>
      <w:r w:rsidR="00BF1141" w:rsidRPr="0029006E">
        <w:rPr>
          <w:rFonts w:ascii="Times New Roman" w:hAnsi="Times New Roman" w:cs="Times New Roman"/>
          <w:sz w:val="24"/>
          <w:szCs w:val="24"/>
        </w:rPr>
        <w:t xml:space="preserve"> yazdırılması.</w:t>
      </w:r>
    </w:p>
    <w:p w:rsidR="00932C53" w:rsidRPr="00932C53" w:rsidRDefault="00932C53" w:rsidP="00932C53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53">
        <w:rPr>
          <w:rFonts w:ascii="Times New Roman" w:hAnsi="Times New Roman" w:cs="Times New Roman"/>
          <w:sz w:val="24"/>
          <w:szCs w:val="24"/>
        </w:rPr>
        <w:t>Öğrencilerin konu ile ilgili duygu ve düşüncelerini Türkçe imlâ kurallarına uygun bir şekilde</w:t>
      </w:r>
    </w:p>
    <w:p w:rsidR="00932C53" w:rsidRDefault="00932C53" w:rsidP="00932C5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53">
        <w:rPr>
          <w:rFonts w:ascii="Times New Roman" w:hAnsi="Times New Roman" w:cs="Times New Roman"/>
          <w:sz w:val="24"/>
          <w:szCs w:val="24"/>
        </w:rPr>
        <w:t>yazmaları istenecektir.</w:t>
      </w:r>
    </w:p>
    <w:p w:rsidR="0098641E" w:rsidRPr="0098641E" w:rsidRDefault="0098641E" w:rsidP="0098641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641E">
        <w:rPr>
          <w:rFonts w:ascii="Times New Roman" w:hAnsi="Times New Roman" w:cs="Times New Roman"/>
          <w:sz w:val="24"/>
          <w:szCs w:val="24"/>
        </w:rPr>
        <w:t xml:space="preserve">Eser sahibine ait bilgiler eserin arka yüzüne yapıştırılmalıdır. </w:t>
      </w:r>
    </w:p>
    <w:p w:rsidR="00BF1141" w:rsidRPr="0009067C" w:rsidRDefault="00F73224" w:rsidP="0040434C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Kompozisyonların</w:t>
      </w:r>
      <w:r w:rsidR="00BF1141" w:rsidRPr="0009067C">
        <w:rPr>
          <w:rFonts w:ascii="Times New Roman" w:hAnsi="Times New Roman" w:cs="Times New Roman"/>
          <w:sz w:val="24"/>
          <w:szCs w:val="24"/>
        </w:rPr>
        <w:t xml:space="preserve"> </w:t>
      </w:r>
      <w:r w:rsidR="004959DB">
        <w:rPr>
          <w:rFonts w:ascii="Times New Roman" w:hAnsi="Times New Roman" w:cs="Times New Roman"/>
          <w:sz w:val="24"/>
          <w:szCs w:val="24"/>
        </w:rPr>
        <w:t>Türk Dili</w:t>
      </w:r>
      <w:r>
        <w:rPr>
          <w:rFonts w:ascii="Times New Roman" w:hAnsi="Times New Roman" w:cs="Times New Roman"/>
          <w:sz w:val="24"/>
          <w:szCs w:val="24"/>
        </w:rPr>
        <w:t xml:space="preserve"> ve Edebiyatı</w:t>
      </w:r>
      <w:r w:rsidR="00BF1141" w:rsidRPr="0009067C">
        <w:rPr>
          <w:rFonts w:ascii="Times New Roman" w:hAnsi="Times New Roman" w:cs="Times New Roman"/>
          <w:sz w:val="24"/>
          <w:szCs w:val="24"/>
        </w:rPr>
        <w:t xml:space="preserve"> öğretmenleri tarafından incelenerek okul panolarında sergilenmesi ve </w:t>
      </w:r>
      <w:r w:rsidR="004959DB">
        <w:rPr>
          <w:rFonts w:ascii="Times New Roman" w:hAnsi="Times New Roman" w:cs="Times New Roman"/>
          <w:sz w:val="24"/>
          <w:szCs w:val="24"/>
        </w:rPr>
        <w:t>birinci seçilen eserin</w:t>
      </w:r>
      <w:r w:rsidR="004829DA">
        <w:rPr>
          <w:rFonts w:ascii="Times New Roman" w:hAnsi="Times New Roman" w:cs="Times New Roman"/>
          <w:sz w:val="24"/>
          <w:szCs w:val="24"/>
        </w:rPr>
        <w:t xml:space="preserve"> uygulama takviminde belirtilen tarihe kadar</w:t>
      </w:r>
      <w:r w:rsidR="00BF1141" w:rsidRPr="0009067C">
        <w:rPr>
          <w:rFonts w:ascii="Times New Roman" w:hAnsi="Times New Roman" w:cs="Times New Roman"/>
          <w:sz w:val="24"/>
          <w:szCs w:val="24"/>
        </w:rPr>
        <w:t xml:space="preserve"> İl Milli Eğitim Müdürlüğüne gönderilmesi.</w:t>
      </w:r>
    </w:p>
    <w:p w:rsidR="0040434C" w:rsidRDefault="0040434C" w:rsidP="0040434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41E" w:rsidRPr="0009067C" w:rsidRDefault="0098641E" w:rsidP="0040434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9E" w:rsidRPr="00932C53" w:rsidRDefault="00932C53" w:rsidP="0029006E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2C5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Resim Yarışması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F68C4" w:rsidRDefault="007D4ADB" w:rsidP="0040434C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Bağımsızlık, özgürlük</w:t>
      </w:r>
      <w:r w:rsidR="005F68C4" w:rsidRPr="0009067C">
        <w:rPr>
          <w:rFonts w:ascii="Times New Roman" w:hAnsi="Times New Roman" w:cs="Times New Roman"/>
          <w:sz w:val="24"/>
          <w:szCs w:val="24"/>
        </w:rPr>
        <w:t xml:space="preserve"> ve 15 Temmuz konularını içeren </w:t>
      </w:r>
      <w:r w:rsidR="004959DB">
        <w:rPr>
          <w:rFonts w:ascii="Times New Roman" w:hAnsi="Times New Roman" w:cs="Times New Roman"/>
          <w:sz w:val="24"/>
          <w:szCs w:val="24"/>
        </w:rPr>
        <w:t>resimlerin yapılması.</w:t>
      </w:r>
    </w:p>
    <w:p w:rsidR="00932C53" w:rsidRDefault="00932C53" w:rsidP="00932C53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53">
        <w:rPr>
          <w:rFonts w:ascii="Times New Roman" w:hAnsi="Times New Roman" w:cs="Times New Roman"/>
          <w:sz w:val="24"/>
          <w:szCs w:val="24"/>
        </w:rPr>
        <w:t>Resimler özgün olup daha önce sergilenmemiş ve ödül almamış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9DA" w:rsidRPr="004829DA" w:rsidRDefault="004829DA" w:rsidP="004829DA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29DA">
        <w:rPr>
          <w:rFonts w:ascii="Times New Roman" w:hAnsi="Times New Roman" w:cs="Times New Roman"/>
          <w:sz w:val="24"/>
          <w:szCs w:val="24"/>
        </w:rPr>
        <w:t>Resimler, yarışmanın amacına ve konusuna uygun olup temel değerlerimizle örtüşmelidir.</w:t>
      </w:r>
    </w:p>
    <w:p w:rsidR="00932C53" w:rsidRDefault="00932C53" w:rsidP="00932C53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53">
        <w:rPr>
          <w:rFonts w:ascii="Times New Roman" w:hAnsi="Times New Roman" w:cs="Times New Roman"/>
          <w:sz w:val="24"/>
          <w:szCs w:val="24"/>
        </w:rPr>
        <w:t>Resimler, kâğıt üzerine Sulu Boya, Guaj Boya, Akrilik Boya, Pastel Boya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53">
        <w:rPr>
          <w:rFonts w:ascii="Times New Roman" w:hAnsi="Times New Roman" w:cs="Times New Roman"/>
          <w:sz w:val="24"/>
          <w:szCs w:val="24"/>
        </w:rPr>
        <w:t xml:space="preserve">tekniklerinden biriyle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C53">
        <w:rPr>
          <w:rFonts w:ascii="Times New Roman" w:hAnsi="Times New Roman" w:cs="Times New Roman"/>
          <w:sz w:val="24"/>
          <w:szCs w:val="24"/>
        </w:rPr>
        <w:t xml:space="preserve">yapılmış olmalıdır.   </w:t>
      </w:r>
    </w:p>
    <w:p w:rsidR="0098641E" w:rsidRDefault="00932C53" w:rsidP="0098641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1E">
        <w:rPr>
          <w:rFonts w:ascii="Times New Roman" w:hAnsi="Times New Roman" w:cs="Times New Roman"/>
          <w:sz w:val="24"/>
          <w:szCs w:val="24"/>
        </w:rPr>
        <w:t>Kullanılacak resim kâğıdı</w:t>
      </w:r>
      <w:r w:rsidR="0098641E" w:rsidRPr="0098641E">
        <w:rPr>
          <w:rFonts w:ascii="Times New Roman" w:hAnsi="Times New Roman" w:cs="Times New Roman"/>
          <w:sz w:val="24"/>
          <w:szCs w:val="24"/>
        </w:rPr>
        <w:t xml:space="preserve"> </w:t>
      </w:r>
      <w:r w:rsidRPr="0098641E">
        <w:rPr>
          <w:rFonts w:ascii="Times New Roman" w:hAnsi="Times New Roman" w:cs="Times New Roman"/>
          <w:sz w:val="24"/>
          <w:szCs w:val="24"/>
        </w:rPr>
        <w:t xml:space="preserve">35-50 cm </w:t>
      </w:r>
      <w:r w:rsidR="0098641E" w:rsidRPr="0098641E">
        <w:rPr>
          <w:rFonts w:ascii="Times New Roman" w:hAnsi="Times New Roman" w:cs="Times New Roman"/>
          <w:sz w:val="24"/>
          <w:szCs w:val="24"/>
        </w:rPr>
        <w:t>standart resim kağıdı olmalıdır.</w:t>
      </w:r>
      <w:r w:rsidRPr="009864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41E" w:rsidRDefault="0098641E" w:rsidP="0098641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 sahibine ait bilgiler eserin arka yüzüne yapıştırılmalıdır.</w:t>
      </w:r>
      <w:r w:rsidR="00932C53" w:rsidRPr="00986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41E" w:rsidRPr="0098641E" w:rsidRDefault="00932C53" w:rsidP="004829DA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8641E">
        <w:rPr>
          <w:rFonts w:ascii="Times New Roman" w:hAnsi="Times New Roman" w:cs="Times New Roman"/>
          <w:sz w:val="24"/>
          <w:szCs w:val="24"/>
        </w:rPr>
        <w:t xml:space="preserve"> </w:t>
      </w:r>
      <w:r w:rsidR="004636F8">
        <w:rPr>
          <w:rFonts w:ascii="Times New Roman" w:hAnsi="Times New Roman" w:cs="Times New Roman"/>
          <w:sz w:val="24"/>
          <w:szCs w:val="24"/>
        </w:rPr>
        <w:t>Resimlerin Resim veya Görsel S</w:t>
      </w:r>
      <w:r w:rsidR="0098641E" w:rsidRPr="0098641E">
        <w:rPr>
          <w:rFonts w:ascii="Times New Roman" w:hAnsi="Times New Roman" w:cs="Times New Roman"/>
          <w:sz w:val="24"/>
          <w:szCs w:val="24"/>
        </w:rPr>
        <w:t xml:space="preserve">anatlar  </w:t>
      </w:r>
      <w:r w:rsidR="004636F8">
        <w:rPr>
          <w:rFonts w:ascii="Times New Roman" w:hAnsi="Times New Roman" w:cs="Times New Roman"/>
          <w:sz w:val="24"/>
          <w:szCs w:val="24"/>
        </w:rPr>
        <w:t>Ö</w:t>
      </w:r>
      <w:r w:rsidR="0098641E" w:rsidRPr="0098641E">
        <w:rPr>
          <w:rFonts w:ascii="Times New Roman" w:hAnsi="Times New Roman" w:cs="Times New Roman"/>
          <w:sz w:val="24"/>
          <w:szCs w:val="24"/>
        </w:rPr>
        <w:t>ğretmenleri tarafından incelenerek okul panolarında sergilenmesi ve birinci seçilen eserin</w:t>
      </w:r>
      <w:r w:rsidR="004829DA">
        <w:rPr>
          <w:rFonts w:ascii="Times New Roman" w:hAnsi="Times New Roman" w:cs="Times New Roman"/>
          <w:sz w:val="24"/>
          <w:szCs w:val="24"/>
        </w:rPr>
        <w:t xml:space="preserve"> </w:t>
      </w:r>
      <w:r w:rsidR="004829DA" w:rsidRPr="004829DA">
        <w:rPr>
          <w:rFonts w:ascii="Times New Roman" w:hAnsi="Times New Roman" w:cs="Times New Roman"/>
          <w:sz w:val="24"/>
          <w:szCs w:val="24"/>
        </w:rPr>
        <w:t>uygulama takviminde belirtilen tarihe kadar</w:t>
      </w:r>
      <w:r w:rsidR="0098641E" w:rsidRPr="0098641E">
        <w:rPr>
          <w:rFonts w:ascii="Times New Roman" w:hAnsi="Times New Roman" w:cs="Times New Roman"/>
          <w:sz w:val="24"/>
          <w:szCs w:val="24"/>
        </w:rPr>
        <w:t xml:space="preserve"> İl Milli Eğitim Müdürlüğüne gönderilmesi.</w:t>
      </w:r>
    </w:p>
    <w:p w:rsidR="00932C53" w:rsidRPr="0098641E" w:rsidRDefault="00932C53" w:rsidP="0098641E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959DB" w:rsidRPr="004959DB" w:rsidRDefault="004959DB" w:rsidP="0098641E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4959DB">
        <w:rPr>
          <w:rFonts w:ascii="Times New Roman" w:hAnsi="Times New Roman" w:cs="Times New Roman"/>
          <w:sz w:val="24"/>
          <w:szCs w:val="24"/>
        </w:rPr>
        <w:t>.</w:t>
      </w:r>
    </w:p>
    <w:p w:rsidR="00334D3D" w:rsidRDefault="00B51220" w:rsidP="0029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Projenin Bütçesi:</w:t>
      </w:r>
      <w:r w:rsidRPr="0009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20" w:rsidRDefault="00B51220" w:rsidP="0029006E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 xml:space="preserve">İl Milli Eğitim Müdürlüğü kendi </w:t>
      </w:r>
      <w:r w:rsidR="00A21A5C" w:rsidRPr="0009067C">
        <w:rPr>
          <w:rFonts w:ascii="Times New Roman" w:hAnsi="Times New Roman" w:cs="Times New Roman"/>
          <w:sz w:val="24"/>
          <w:szCs w:val="24"/>
        </w:rPr>
        <w:t>imkânları</w:t>
      </w:r>
      <w:r w:rsidRPr="0009067C">
        <w:rPr>
          <w:rFonts w:ascii="Times New Roman" w:hAnsi="Times New Roman" w:cs="Times New Roman"/>
          <w:sz w:val="24"/>
          <w:szCs w:val="24"/>
        </w:rPr>
        <w:t xml:space="preserve"> </w:t>
      </w:r>
      <w:r w:rsidR="00A21A5C" w:rsidRPr="0009067C">
        <w:rPr>
          <w:rFonts w:ascii="Times New Roman" w:hAnsi="Times New Roman" w:cs="Times New Roman"/>
          <w:sz w:val="24"/>
          <w:szCs w:val="24"/>
        </w:rPr>
        <w:t>dâhilin</w:t>
      </w:r>
      <w:r w:rsidR="00576665">
        <w:rPr>
          <w:rFonts w:ascii="Times New Roman" w:hAnsi="Times New Roman" w:cs="Times New Roman"/>
          <w:sz w:val="24"/>
          <w:szCs w:val="24"/>
        </w:rPr>
        <w:t xml:space="preserve"> </w:t>
      </w:r>
      <w:r w:rsidRPr="0009067C">
        <w:rPr>
          <w:rFonts w:ascii="Times New Roman" w:hAnsi="Times New Roman" w:cs="Times New Roman"/>
          <w:sz w:val="24"/>
          <w:szCs w:val="24"/>
        </w:rPr>
        <w:t>de yapacaktır.</w:t>
      </w:r>
    </w:p>
    <w:p w:rsidR="00141D0A" w:rsidRPr="006336DE" w:rsidRDefault="00141D0A" w:rsidP="00141D0A">
      <w:pPr>
        <w:rPr>
          <w:rFonts w:ascii="Times New Roman" w:hAnsi="Times New Roman" w:cs="Times New Roman"/>
          <w:b/>
          <w:sz w:val="24"/>
          <w:szCs w:val="24"/>
        </w:rPr>
      </w:pPr>
      <w:r w:rsidRPr="006336DE">
        <w:rPr>
          <w:rFonts w:ascii="Times New Roman" w:hAnsi="Times New Roman" w:cs="Times New Roman"/>
          <w:b/>
          <w:sz w:val="24"/>
          <w:szCs w:val="24"/>
        </w:rPr>
        <w:t>Beklenen Sonuçlar:</w:t>
      </w:r>
    </w:p>
    <w:p w:rsidR="00141D0A" w:rsidRPr="004959DB" w:rsidRDefault="00141D0A" w:rsidP="00B13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9DB">
        <w:rPr>
          <w:rFonts w:ascii="Times New Roman" w:hAnsi="Times New Roman" w:cs="Times New Roman"/>
          <w:sz w:val="24"/>
          <w:szCs w:val="24"/>
        </w:rPr>
        <w:t xml:space="preserve">Öğrencileri Demokrasi konusunda bilgilendirmek, </w:t>
      </w:r>
    </w:p>
    <w:p w:rsidR="00141D0A" w:rsidRPr="004959DB" w:rsidRDefault="00141D0A" w:rsidP="00B13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9DB">
        <w:rPr>
          <w:rFonts w:ascii="Times New Roman" w:hAnsi="Times New Roman" w:cs="Times New Roman"/>
          <w:sz w:val="24"/>
          <w:szCs w:val="24"/>
        </w:rPr>
        <w:t>Milli birlik ve beraberlik duygusu kazandırmak,</w:t>
      </w:r>
    </w:p>
    <w:p w:rsidR="00141D0A" w:rsidRPr="004959DB" w:rsidRDefault="00141D0A" w:rsidP="00B13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9DB">
        <w:rPr>
          <w:rFonts w:ascii="Times New Roman" w:hAnsi="Times New Roman" w:cs="Times New Roman"/>
          <w:sz w:val="24"/>
          <w:szCs w:val="24"/>
        </w:rPr>
        <w:t xml:space="preserve">Milli ve manevi değerlerimize saygının öğretilmesi, </w:t>
      </w:r>
    </w:p>
    <w:p w:rsidR="00141D0A" w:rsidRPr="004959DB" w:rsidRDefault="00141D0A" w:rsidP="00B13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9DB">
        <w:rPr>
          <w:rFonts w:ascii="Times New Roman" w:hAnsi="Times New Roman" w:cs="Times New Roman"/>
          <w:sz w:val="24"/>
          <w:szCs w:val="24"/>
        </w:rPr>
        <w:t xml:space="preserve"> Bağımsız, özgürlük öneminin kavratılması,</w:t>
      </w:r>
    </w:p>
    <w:p w:rsidR="00B51220" w:rsidRPr="00334D3D" w:rsidRDefault="00576665" w:rsidP="002900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D3D">
        <w:rPr>
          <w:rFonts w:ascii="Times New Roman" w:hAnsi="Times New Roman" w:cs="Times New Roman"/>
          <w:b/>
          <w:sz w:val="24"/>
          <w:szCs w:val="24"/>
        </w:rPr>
        <w:t>Öne çıkan Proje Kurumun Faaliyetleri Arasında mı :</w:t>
      </w:r>
      <w:r w:rsidR="00356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D3D">
        <w:rPr>
          <w:rFonts w:ascii="Times New Roman" w:hAnsi="Times New Roman" w:cs="Times New Roman"/>
          <w:b/>
          <w:sz w:val="24"/>
          <w:szCs w:val="24"/>
        </w:rPr>
        <w:t>?</w:t>
      </w:r>
    </w:p>
    <w:p w:rsidR="00951D17" w:rsidRPr="0009067C" w:rsidRDefault="00951D17" w:rsidP="0029006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 xml:space="preserve">Proje “15 Temmuz Demokrasi </w:t>
      </w:r>
      <w:r w:rsidR="004959DB">
        <w:rPr>
          <w:rFonts w:ascii="Times New Roman" w:hAnsi="Times New Roman" w:cs="Times New Roman"/>
          <w:sz w:val="24"/>
          <w:szCs w:val="24"/>
        </w:rPr>
        <w:t>v</w:t>
      </w:r>
      <w:r w:rsidRPr="0009067C">
        <w:rPr>
          <w:rFonts w:ascii="Times New Roman" w:hAnsi="Times New Roman" w:cs="Times New Roman"/>
          <w:sz w:val="24"/>
          <w:szCs w:val="24"/>
        </w:rPr>
        <w:t>e Milli Birlik Günü Anma Etkinlikleri” kapsamında hazırlanmış olup yapılacak etkinlikler ana teması;</w:t>
      </w:r>
    </w:p>
    <w:p w:rsidR="00951D17" w:rsidRPr="0009067C" w:rsidRDefault="00951D17" w:rsidP="0040434C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Milli Birlik ve Beraberlik</w:t>
      </w:r>
    </w:p>
    <w:p w:rsidR="00951D17" w:rsidRPr="0009067C" w:rsidRDefault="00951D17" w:rsidP="0040434C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Güçlü Türkiye</w:t>
      </w:r>
    </w:p>
    <w:p w:rsidR="00951D17" w:rsidRPr="0009067C" w:rsidRDefault="00951D17" w:rsidP="0040434C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7C">
        <w:rPr>
          <w:rFonts w:ascii="Times New Roman" w:hAnsi="Times New Roman" w:cs="Times New Roman"/>
          <w:sz w:val="24"/>
          <w:szCs w:val="24"/>
        </w:rPr>
        <w:t>FETÖ ile Sürekli Mücadele</w:t>
      </w:r>
    </w:p>
    <w:p w:rsidR="00951D17" w:rsidRPr="0009067C" w:rsidRDefault="00951D17" w:rsidP="00290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t>Projenin/Faaliyetlerin Uygulama Yeri</w:t>
      </w:r>
      <w:r w:rsidR="0040434C" w:rsidRPr="000906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DC5" w:rsidRDefault="006336DE" w:rsidP="002900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1A08" w:rsidRPr="0009067C">
        <w:rPr>
          <w:rFonts w:ascii="Times New Roman" w:hAnsi="Times New Roman" w:cs="Times New Roman"/>
          <w:sz w:val="24"/>
          <w:szCs w:val="24"/>
        </w:rPr>
        <w:t xml:space="preserve">kullarımızda yapacağımız etkinlikler </w:t>
      </w:r>
      <w:r>
        <w:rPr>
          <w:rFonts w:ascii="Times New Roman" w:hAnsi="Times New Roman" w:cs="Times New Roman"/>
          <w:sz w:val="24"/>
          <w:szCs w:val="24"/>
        </w:rPr>
        <w:t>okul müdürlüklerinde</w:t>
      </w:r>
      <w:r w:rsidR="00291A08" w:rsidRPr="0009067C">
        <w:rPr>
          <w:rFonts w:ascii="Times New Roman" w:hAnsi="Times New Roman" w:cs="Times New Roman"/>
          <w:sz w:val="24"/>
          <w:szCs w:val="24"/>
        </w:rPr>
        <w:t xml:space="preserve"> yapılmaktadır. “15 Temmuz Demokrasi Ve Milli Birlik Günü Anma Etkinlikleri” faaliyet yeri olarak öğrencilerimizin hazırladıkları </w:t>
      </w:r>
      <w:r>
        <w:rPr>
          <w:rFonts w:ascii="Times New Roman" w:hAnsi="Times New Roman" w:cs="Times New Roman"/>
          <w:sz w:val="24"/>
          <w:szCs w:val="24"/>
        </w:rPr>
        <w:t>kompozisyon ve resim</w:t>
      </w:r>
      <w:r w:rsidR="00291A08" w:rsidRPr="0009067C">
        <w:rPr>
          <w:rFonts w:ascii="Times New Roman" w:hAnsi="Times New Roman" w:cs="Times New Roman"/>
          <w:sz w:val="24"/>
          <w:szCs w:val="24"/>
        </w:rPr>
        <w:t xml:space="preserve"> çalışmalarını </w:t>
      </w:r>
      <w:r w:rsidR="006F0B60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müdürlüklerinin resmi web sayfalarında, </w:t>
      </w:r>
      <w:r w:rsidR="00291A08" w:rsidRPr="0009067C">
        <w:rPr>
          <w:rFonts w:ascii="Times New Roman" w:hAnsi="Times New Roman" w:cs="Times New Roman"/>
          <w:sz w:val="24"/>
          <w:szCs w:val="24"/>
        </w:rPr>
        <w:t>sosyal medya üzerinde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1A08" w:rsidRPr="0009067C">
        <w:rPr>
          <w:rFonts w:ascii="Times New Roman" w:hAnsi="Times New Roman" w:cs="Times New Roman"/>
          <w:sz w:val="24"/>
          <w:szCs w:val="24"/>
        </w:rPr>
        <w:t xml:space="preserve"> İl Milli Eğitim Müdürlüğü </w:t>
      </w:r>
      <w:r>
        <w:rPr>
          <w:rFonts w:ascii="Times New Roman" w:hAnsi="Times New Roman" w:cs="Times New Roman"/>
          <w:sz w:val="24"/>
          <w:szCs w:val="24"/>
        </w:rPr>
        <w:t xml:space="preserve">web </w:t>
      </w:r>
      <w:r w:rsidR="00291A08" w:rsidRPr="0009067C">
        <w:rPr>
          <w:rFonts w:ascii="Times New Roman" w:hAnsi="Times New Roman" w:cs="Times New Roman"/>
          <w:sz w:val="24"/>
          <w:szCs w:val="24"/>
        </w:rPr>
        <w:t>sayfalarında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1A08" w:rsidRPr="0009067C">
        <w:rPr>
          <w:rFonts w:ascii="Times New Roman" w:hAnsi="Times New Roman" w:cs="Times New Roman"/>
          <w:sz w:val="24"/>
          <w:szCs w:val="24"/>
        </w:rPr>
        <w:t xml:space="preserve"> </w:t>
      </w:r>
      <w:r w:rsidR="006F0B60">
        <w:rPr>
          <w:rFonts w:ascii="Times New Roman" w:hAnsi="Times New Roman" w:cs="Times New Roman"/>
          <w:sz w:val="24"/>
          <w:szCs w:val="24"/>
        </w:rPr>
        <w:t xml:space="preserve">yayınlanması </w:t>
      </w:r>
      <w:r w:rsidR="00291A08" w:rsidRPr="0009067C">
        <w:rPr>
          <w:rFonts w:ascii="Times New Roman" w:hAnsi="Times New Roman" w:cs="Times New Roman"/>
          <w:sz w:val="24"/>
          <w:szCs w:val="24"/>
        </w:rPr>
        <w:t>planlanmaktadır.</w:t>
      </w:r>
    </w:p>
    <w:p w:rsidR="00F97DA5" w:rsidRDefault="00F97DA5" w:rsidP="002900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2900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2900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2900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1A08" w:rsidRDefault="00291A08" w:rsidP="00290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6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Projenin Uygulama </w:t>
      </w:r>
      <w:r w:rsidR="00AE26CE" w:rsidRPr="0009067C">
        <w:rPr>
          <w:rFonts w:ascii="Times New Roman" w:hAnsi="Times New Roman" w:cs="Times New Roman"/>
          <w:b/>
          <w:bCs/>
          <w:sz w:val="24"/>
          <w:szCs w:val="24"/>
        </w:rPr>
        <w:t>Takvimi</w:t>
      </w:r>
    </w:p>
    <w:p w:rsidR="0098641E" w:rsidRPr="0009067C" w:rsidRDefault="0098641E" w:rsidP="00290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80"/>
      </w:tblGrid>
      <w:tr w:rsidR="006D4612" w:rsidRPr="0009067C" w:rsidTr="008C27CE">
        <w:trPr>
          <w:trHeight w:val="401"/>
        </w:trPr>
        <w:tc>
          <w:tcPr>
            <w:tcW w:w="9126" w:type="dxa"/>
            <w:gridSpan w:val="2"/>
            <w:vAlign w:val="center"/>
          </w:tcPr>
          <w:p w:rsidR="006D4612" w:rsidRPr="0009067C" w:rsidRDefault="004959DB" w:rsidP="00533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Kompozisyon</w:t>
            </w:r>
            <w:r w:rsidR="002A1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Yarışması</w:t>
            </w:r>
            <w:r w:rsidR="00E0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(Lise)</w:t>
            </w:r>
          </w:p>
        </w:tc>
      </w:tr>
      <w:tr w:rsidR="00291A08" w:rsidRPr="0009067C" w:rsidTr="00C05DC5">
        <w:trPr>
          <w:trHeight w:val="450"/>
        </w:trPr>
        <w:tc>
          <w:tcPr>
            <w:tcW w:w="6946" w:type="dxa"/>
            <w:vAlign w:val="center"/>
          </w:tcPr>
          <w:p w:rsidR="00291A08" w:rsidRPr="0009067C" w:rsidRDefault="00291A08" w:rsidP="0053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Okullara </w:t>
            </w:r>
            <w:r w:rsidR="0040434C" w:rsidRPr="0009067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uyurusunun yapılması</w:t>
            </w:r>
          </w:p>
        </w:tc>
        <w:tc>
          <w:tcPr>
            <w:tcW w:w="2180" w:type="dxa"/>
            <w:vAlign w:val="center"/>
          </w:tcPr>
          <w:p w:rsidR="001951CC" w:rsidRPr="0009067C" w:rsidRDefault="00015BD1" w:rsidP="0049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1CC" w:rsidRPr="0009067C">
              <w:rPr>
                <w:rFonts w:ascii="Times New Roman" w:hAnsi="Times New Roman" w:cs="Times New Roman"/>
                <w:sz w:val="24"/>
                <w:szCs w:val="24"/>
              </w:rPr>
              <w:t>/05/2020</w:t>
            </w:r>
          </w:p>
        </w:tc>
      </w:tr>
      <w:tr w:rsidR="00291A08" w:rsidRPr="0009067C" w:rsidTr="00C05DC5">
        <w:trPr>
          <w:trHeight w:val="615"/>
        </w:trPr>
        <w:tc>
          <w:tcPr>
            <w:tcW w:w="6946" w:type="dxa"/>
            <w:vAlign w:val="center"/>
          </w:tcPr>
          <w:p w:rsidR="00291A08" w:rsidRPr="0009067C" w:rsidRDefault="00291A08" w:rsidP="0053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Öğrencilere duyuru</w:t>
            </w:r>
            <w:r w:rsidR="0040434C" w:rsidRPr="0009067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unun yapılması</w:t>
            </w:r>
          </w:p>
        </w:tc>
        <w:tc>
          <w:tcPr>
            <w:tcW w:w="2180" w:type="dxa"/>
            <w:vAlign w:val="center"/>
          </w:tcPr>
          <w:p w:rsidR="001951CC" w:rsidRPr="0009067C" w:rsidRDefault="001951CC" w:rsidP="0049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A08" w:rsidRPr="0009067C" w:rsidTr="00C05DC5">
        <w:trPr>
          <w:trHeight w:val="475"/>
        </w:trPr>
        <w:tc>
          <w:tcPr>
            <w:tcW w:w="6946" w:type="dxa"/>
            <w:vAlign w:val="center"/>
          </w:tcPr>
          <w:p w:rsidR="00291A08" w:rsidRPr="0009067C" w:rsidRDefault="00291A08" w:rsidP="0049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Öğretmenler tarafından 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kompozisyonların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 incelenmesi</w:t>
            </w:r>
          </w:p>
        </w:tc>
        <w:tc>
          <w:tcPr>
            <w:tcW w:w="2180" w:type="dxa"/>
            <w:vAlign w:val="center"/>
          </w:tcPr>
          <w:p w:rsidR="001951CC" w:rsidRPr="0009067C" w:rsidRDefault="00CE024D" w:rsidP="0049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D1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  <w:r w:rsidR="001951CC" w:rsidRPr="0009067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9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A08" w:rsidRPr="0009067C" w:rsidTr="00C05DC5">
        <w:trPr>
          <w:trHeight w:val="526"/>
        </w:trPr>
        <w:tc>
          <w:tcPr>
            <w:tcW w:w="6946" w:type="dxa"/>
            <w:vAlign w:val="center"/>
          </w:tcPr>
          <w:p w:rsidR="00291A08" w:rsidRPr="002A11D4" w:rsidRDefault="002A11D4" w:rsidP="002A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Müdürlüğü tarafından 1.</w:t>
            </w:r>
            <w:r w:rsidRPr="002A11D4">
              <w:rPr>
                <w:rFonts w:ascii="Times New Roman" w:hAnsi="Times New Roman" w:cs="Times New Roman"/>
                <w:sz w:val="24"/>
                <w:szCs w:val="24"/>
              </w:rPr>
              <w:t xml:space="preserve">Seçilen </w:t>
            </w:r>
            <w:r w:rsidR="004959DB" w:rsidRPr="002A11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A11D4">
              <w:rPr>
                <w:rFonts w:ascii="Times New Roman" w:hAnsi="Times New Roman" w:cs="Times New Roman"/>
                <w:sz w:val="24"/>
                <w:szCs w:val="24"/>
              </w:rPr>
              <w:t>ompozisyonun</w:t>
            </w:r>
            <w:r w:rsidR="00291A08" w:rsidRPr="002A11D4">
              <w:rPr>
                <w:rFonts w:ascii="Times New Roman" w:hAnsi="Times New Roman" w:cs="Times New Roman"/>
                <w:sz w:val="24"/>
                <w:szCs w:val="24"/>
              </w:rPr>
              <w:t xml:space="preserve"> İl Milli Eğitim Müdürlüğüne gönderilmesi</w:t>
            </w:r>
          </w:p>
        </w:tc>
        <w:tc>
          <w:tcPr>
            <w:tcW w:w="2180" w:type="dxa"/>
            <w:vAlign w:val="center"/>
          </w:tcPr>
          <w:p w:rsidR="001951CC" w:rsidRPr="0009067C" w:rsidRDefault="00CE024D" w:rsidP="0001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/06/2022</w:t>
            </w:r>
          </w:p>
        </w:tc>
      </w:tr>
      <w:tr w:rsidR="00291A08" w:rsidRPr="0009067C" w:rsidTr="00C05DC5">
        <w:trPr>
          <w:trHeight w:val="526"/>
        </w:trPr>
        <w:tc>
          <w:tcPr>
            <w:tcW w:w="6946" w:type="dxa"/>
            <w:vAlign w:val="center"/>
          </w:tcPr>
          <w:p w:rsidR="00291A08" w:rsidRPr="0009067C" w:rsidRDefault="00291A08" w:rsidP="0053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İl Milli Eğitim Müdürlüğü Komisyonu tarafından </w:t>
            </w:r>
            <w:r w:rsidR="002A11D4" w:rsidRPr="002A11D4">
              <w:rPr>
                <w:rFonts w:ascii="Times New Roman" w:hAnsi="Times New Roman" w:cs="Times New Roman"/>
                <w:sz w:val="24"/>
                <w:szCs w:val="24"/>
              </w:rPr>
              <w:t>kompozisyonların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 incelenmesi</w:t>
            </w:r>
          </w:p>
        </w:tc>
        <w:tc>
          <w:tcPr>
            <w:tcW w:w="2180" w:type="dxa"/>
            <w:vAlign w:val="center"/>
          </w:tcPr>
          <w:p w:rsidR="001951CC" w:rsidRPr="0009067C" w:rsidRDefault="00813AD9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/06/2022</w:t>
            </w:r>
          </w:p>
        </w:tc>
      </w:tr>
      <w:tr w:rsidR="006D4612" w:rsidRPr="0009067C" w:rsidTr="00C05DC5">
        <w:trPr>
          <w:trHeight w:val="731"/>
        </w:trPr>
        <w:tc>
          <w:tcPr>
            <w:tcW w:w="6946" w:type="dxa"/>
            <w:vAlign w:val="center"/>
          </w:tcPr>
          <w:p w:rsidR="006D4612" w:rsidRPr="0009067C" w:rsidRDefault="002A11D4" w:rsidP="0053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A11D4">
              <w:rPr>
                <w:rFonts w:ascii="Times New Roman" w:hAnsi="Times New Roman" w:cs="Times New Roman"/>
                <w:sz w:val="24"/>
                <w:szCs w:val="24"/>
              </w:rPr>
              <w:t>ompozisyonların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(1.2. ve 3. Seçilen)</w:t>
            </w:r>
            <w:r w:rsidR="006D4612"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 İl Milli Eğitim Müdürlüğü web sitesinde yayınlanması</w:t>
            </w:r>
          </w:p>
        </w:tc>
        <w:tc>
          <w:tcPr>
            <w:tcW w:w="2180" w:type="dxa"/>
            <w:vAlign w:val="center"/>
          </w:tcPr>
          <w:p w:rsidR="00967A5E" w:rsidRPr="0009067C" w:rsidRDefault="00CE024D" w:rsidP="002A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A5E" w:rsidRPr="0009067C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</w:tbl>
    <w:p w:rsidR="00C05DC5" w:rsidRPr="0009067C" w:rsidRDefault="00C05DC5" w:rsidP="005338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80"/>
      </w:tblGrid>
      <w:tr w:rsidR="006D4612" w:rsidRPr="0009067C" w:rsidTr="008C27CE">
        <w:trPr>
          <w:trHeight w:val="401"/>
        </w:trPr>
        <w:tc>
          <w:tcPr>
            <w:tcW w:w="9126" w:type="dxa"/>
            <w:gridSpan w:val="2"/>
            <w:vAlign w:val="center"/>
          </w:tcPr>
          <w:p w:rsidR="006D4612" w:rsidRPr="0009067C" w:rsidRDefault="002A11D4" w:rsidP="002A11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Resim Yarışması</w:t>
            </w:r>
            <w:r w:rsidR="00E0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(Ortaokul)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024D" w:rsidRPr="0009067C" w:rsidTr="00C05DC5">
        <w:trPr>
          <w:trHeight w:val="450"/>
        </w:trPr>
        <w:tc>
          <w:tcPr>
            <w:tcW w:w="6946" w:type="dxa"/>
            <w:vAlign w:val="center"/>
          </w:tcPr>
          <w:p w:rsidR="00CE024D" w:rsidRPr="0009067C" w:rsidRDefault="00CE024D" w:rsidP="00533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Okullara Duyurusunun yapılması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2A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5/05/2022</w:t>
            </w:r>
          </w:p>
        </w:tc>
      </w:tr>
      <w:tr w:rsidR="00CE024D" w:rsidRPr="0009067C" w:rsidTr="00C05DC5">
        <w:trPr>
          <w:trHeight w:val="488"/>
        </w:trPr>
        <w:tc>
          <w:tcPr>
            <w:tcW w:w="6946" w:type="dxa"/>
            <w:vAlign w:val="center"/>
          </w:tcPr>
          <w:p w:rsidR="00CE024D" w:rsidRPr="0009067C" w:rsidRDefault="00CE024D" w:rsidP="00533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Öğrencilere duyurusunun yapılması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2A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24D" w:rsidRPr="0009067C" w:rsidTr="00C05DC5">
        <w:trPr>
          <w:trHeight w:val="475"/>
        </w:trPr>
        <w:tc>
          <w:tcPr>
            <w:tcW w:w="6946" w:type="dxa"/>
            <w:vAlign w:val="center"/>
          </w:tcPr>
          <w:p w:rsidR="00CE024D" w:rsidRPr="0009067C" w:rsidRDefault="002A11D4" w:rsidP="002A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Öğretmenler tarafından Resimlerin </w:t>
            </w:r>
            <w:r w:rsidR="00CE024D" w:rsidRPr="0009067C">
              <w:rPr>
                <w:rFonts w:ascii="Times New Roman" w:hAnsi="Times New Roman" w:cs="Times New Roman"/>
                <w:sz w:val="24"/>
                <w:szCs w:val="24"/>
              </w:rPr>
              <w:t>incelenmesi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2A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CE024D" w:rsidRPr="0009067C" w:rsidTr="00C05DC5">
        <w:trPr>
          <w:trHeight w:val="526"/>
        </w:trPr>
        <w:tc>
          <w:tcPr>
            <w:tcW w:w="6946" w:type="dxa"/>
            <w:vAlign w:val="center"/>
          </w:tcPr>
          <w:p w:rsidR="00CE024D" w:rsidRPr="0009067C" w:rsidRDefault="002A11D4" w:rsidP="002A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D4">
              <w:rPr>
                <w:rFonts w:ascii="Times New Roman" w:hAnsi="Times New Roman" w:cs="Times New Roman"/>
                <w:sz w:val="24"/>
                <w:szCs w:val="24"/>
              </w:rPr>
              <w:t xml:space="preserve">Okul Müdürlüğü tarafından 1.Seçilen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Resmin </w:t>
            </w:r>
            <w:r w:rsidR="00CE024D" w:rsidRPr="0009067C">
              <w:rPr>
                <w:rFonts w:ascii="Times New Roman" w:hAnsi="Times New Roman" w:cs="Times New Roman"/>
                <w:sz w:val="24"/>
                <w:szCs w:val="24"/>
              </w:rPr>
              <w:t>İl Milli Eğitim Müdürlüğüne gönderilmesi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13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/06/2020</w:t>
            </w:r>
          </w:p>
        </w:tc>
      </w:tr>
      <w:tr w:rsidR="00CE024D" w:rsidRPr="0009067C" w:rsidTr="00C05DC5">
        <w:trPr>
          <w:trHeight w:val="526"/>
        </w:trPr>
        <w:tc>
          <w:tcPr>
            <w:tcW w:w="6946" w:type="dxa"/>
            <w:vAlign w:val="center"/>
          </w:tcPr>
          <w:p w:rsidR="00CE024D" w:rsidRPr="0009067C" w:rsidRDefault="00CE024D" w:rsidP="002A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İl Milli Eğitim Müdürlüğü </w:t>
            </w:r>
            <w:r w:rsidR="002A11D4">
              <w:rPr>
                <w:rFonts w:ascii="Times New Roman" w:hAnsi="Times New Roman" w:cs="Times New Roman"/>
                <w:sz w:val="24"/>
                <w:szCs w:val="24"/>
              </w:rPr>
              <w:t xml:space="preserve">Komisyonu tarafından Resimlerin 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incelenmesi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81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/06/2020</w:t>
            </w:r>
          </w:p>
        </w:tc>
      </w:tr>
      <w:tr w:rsidR="00CE024D" w:rsidRPr="0009067C" w:rsidTr="00C05DC5">
        <w:trPr>
          <w:trHeight w:val="526"/>
        </w:trPr>
        <w:tc>
          <w:tcPr>
            <w:tcW w:w="6946" w:type="dxa"/>
            <w:vAlign w:val="center"/>
          </w:tcPr>
          <w:p w:rsidR="00CE024D" w:rsidRPr="0009067C" w:rsidRDefault="002A11D4" w:rsidP="002A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Resimlerin</w:t>
            </w:r>
            <w:r w:rsidRPr="002A11D4">
              <w:rPr>
                <w:rFonts w:ascii="Times New Roman" w:hAnsi="Times New Roman" w:cs="Times New Roman"/>
                <w:sz w:val="24"/>
                <w:szCs w:val="24"/>
              </w:rPr>
              <w:t>(1.2. ve 3. Seçilen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E024D" w:rsidRPr="0009067C">
              <w:rPr>
                <w:rFonts w:ascii="Times New Roman" w:hAnsi="Times New Roman" w:cs="Times New Roman"/>
                <w:sz w:val="24"/>
                <w:szCs w:val="24"/>
              </w:rPr>
              <w:t>İl Milli Eğitim Müdürlüğü web sitesinde yayınlanması</w:t>
            </w:r>
          </w:p>
        </w:tc>
        <w:tc>
          <w:tcPr>
            <w:tcW w:w="2180" w:type="dxa"/>
            <w:vAlign w:val="center"/>
          </w:tcPr>
          <w:p w:rsidR="00CE024D" w:rsidRPr="0009067C" w:rsidRDefault="00CE024D" w:rsidP="0013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/07/2020</w:t>
            </w:r>
          </w:p>
        </w:tc>
      </w:tr>
      <w:tr w:rsidR="001951CC" w:rsidRPr="0009067C" w:rsidTr="00C05DC5">
        <w:trPr>
          <w:trHeight w:val="526"/>
        </w:trPr>
        <w:tc>
          <w:tcPr>
            <w:tcW w:w="6946" w:type="dxa"/>
            <w:vAlign w:val="center"/>
          </w:tcPr>
          <w:p w:rsidR="00AE26CE" w:rsidRPr="0009067C" w:rsidRDefault="00AE26CE" w:rsidP="00533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Belediye tarafından sergilenmesi</w:t>
            </w:r>
          </w:p>
        </w:tc>
        <w:tc>
          <w:tcPr>
            <w:tcW w:w="2180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13/07/2020-17/07/2020</w:t>
            </w:r>
          </w:p>
        </w:tc>
      </w:tr>
    </w:tbl>
    <w:p w:rsidR="00E87F9E" w:rsidRPr="0009067C" w:rsidRDefault="00E87F9E" w:rsidP="0053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F9E" w:rsidRPr="0098641E" w:rsidRDefault="002A11D4" w:rsidP="00533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1E">
        <w:rPr>
          <w:rFonts w:ascii="Times New Roman" w:hAnsi="Times New Roman" w:cs="Times New Roman"/>
          <w:b/>
          <w:sz w:val="24"/>
          <w:szCs w:val="24"/>
        </w:rPr>
        <w:t>Proje/Faaliyet İrtibat Kişisi</w:t>
      </w:r>
    </w:p>
    <w:tbl>
      <w:tblPr>
        <w:tblW w:w="110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560"/>
        <w:gridCol w:w="1417"/>
        <w:gridCol w:w="1418"/>
        <w:gridCol w:w="2835"/>
      </w:tblGrid>
      <w:tr w:rsidR="0098641E" w:rsidRPr="0009067C" w:rsidTr="0098641E">
        <w:trPr>
          <w:trHeight w:val="558"/>
        </w:trPr>
        <w:tc>
          <w:tcPr>
            <w:tcW w:w="2411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1560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Kurumu</w:t>
            </w:r>
          </w:p>
        </w:tc>
        <w:tc>
          <w:tcPr>
            <w:tcW w:w="1417" w:type="dxa"/>
            <w:vAlign w:val="center"/>
          </w:tcPr>
          <w:p w:rsidR="00AE26CE" w:rsidRPr="0009067C" w:rsidRDefault="002A11D4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Tel</w:t>
            </w:r>
          </w:p>
        </w:tc>
        <w:tc>
          <w:tcPr>
            <w:tcW w:w="1418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2835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Numarası</w:t>
            </w:r>
          </w:p>
        </w:tc>
      </w:tr>
      <w:tr w:rsidR="0098641E" w:rsidRPr="0009067C" w:rsidTr="0098641E">
        <w:trPr>
          <w:trHeight w:val="701"/>
        </w:trPr>
        <w:tc>
          <w:tcPr>
            <w:tcW w:w="2411" w:type="dxa"/>
            <w:vAlign w:val="center"/>
          </w:tcPr>
          <w:p w:rsidR="00AE26CE" w:rsidRPr="0009067C" w:rsidRDefault="002A11D4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 KALINSAZLI OĞLU</w:t>
            </w:r>
          </w:p>
        </w:tc>
        <w:tc>
          <w:tcPr>
            <w:tcW w:w="1417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1560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1417" w:type="dxa"/>
            <w:vAlign w:val="center"/>
          </w:tcPr>
          <w:p w:rsidR="00AE26CE" w:rsidRPr="0009067C" w:rsidRDefault="00AE26CE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2240201</w:t>
            </w:r>
          </w:p>
        </w:tc>
        <w:tc>
          <w:tcPr>
            <w:tcW w:w="1418" w:type="dxa"/>
            <w:vAlign w:val="center"/>
          </w:tcPr>
          <w:p w:rsidR="00AE26CE" w:rsidRPr="0009067C" w:rsidRDefault="002A11D4" w:rsidP="0053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5056734678</w:t>
            </w:r>
          </w:p>
        </w:tc>
        <w:tc>
          <w:tcPr>
            <w:tcW w:w="2835" w:type="dxa"/>
            <w:vAlign w:val="center"/>
          </w:tcPr>
          <w:p w:rsidR="00AE26CE" w:rsidRPr="0009067C" w:rsidRDefault="00F62B1F" w:rsidP="00CE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F">
              <w:rPr>
                <w:rFonts w:ascii="Times New Roman" w:hAnsi="Times New Roman" w:cs="Times New Roman"/>
                <w:sz w:val="24"/>
                <w:szCs w:val="24"/>
              </w:rPr>
              <w:t>hamzakal19@hotmail.com</w:t>
            </w:r>
          </w:p>
        </w:tc>
      </w:tr>
    </w:tbl>
    <w:p w:rsidR="00A91CCB" w:rsidRPr="0009067C" w:rsidRDefault="00A91CCB" w:rsidP="00404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CCB" w:rsidRPr="0009067C" w:rsidSect="009A1177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92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F402D0"/>
    <w:multiLevelType w:val="hybridMultilevel"/>
    <w:tmpl w:val="84AAC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5DAD"/>
    <w:multiLevelType w:val="hybridMultilevel"/>
    <w:tmpl w:val="28442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7BC"/>
    <w:multiLevelType w:val="hybridMultilevel"/>
    <w:tmpl w:val="C5B41E9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0C27"/>
    <w:multiLevelType w:val="hybridMultilevel"/>
    <w:tmpl w:val="CC0A11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5B2551"/>
    <w:multiLevelType w:val="hybridMultilevel"/>
    <w:tmpl w:val="CDACF5F4"/>
    <w:lvl w:ilvl="0" w:tplc="3118E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pacing w:val="2"/>
        <w:position w:val="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5B2B"/>
    <w:multiLevelType w:val="hybridMultilevel"/>
    <w:tmpl w:val="777C62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16AC2"/>
    <w:multiLevelType w:val="hybridMultilevel"/>
    <w:tmpl w:val="C6C2871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12BE"/>
    <w:multiLevelType w:val="hybridMultilevel"/>
    <w:tmpl w:val="5AE4522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1B71B0B"/>
    <w:multiLevelType w:val="hybridMultilevel"/>
    <w:tmpl w:val="70A8702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52F01"/>
    <w:multiLevelType w:val="hybridMultilevel"/>
    <w:tmpl w:val="EB28DA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5775AC"/>
    <w:multiLevelType w:val="hybridMultilevel"/>
    <w:tmpl w:val="2A2A1B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39219CB"/>
    <w:multiLevelType w:val="hybridMultilevel"/>
    <w:tmpl w:val="76A2A0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00E1C"/>
    <w:multiLevelType w:val="hybridMultilevel"/>
    <w:tmpl w:val="D144C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602B1"/>
    <w:multiLevelType w:val="hybridMultilevel"/>
    <w:tmpl w:val="A67692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119AA"/>
    <w:multiLevelType w:val="hybridMultilevel"/>
    <w:tmpl w:val="6B24BE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65089"/>
    <w:multiLevelType w:val="hybridMultilevel"/>
    <w:tmpl w:val="BF387B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16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96"/>
    <w:rsid w:val="00015BD1"/>
    <w:rsid w:val="00027C96"/>
    <w:rsid w:val="00037609"/>
    <w:rsid w:val="0009067C"/>
    <w:rsid w:val="000B6B0D"/>
    <w:rsid w:val="000C3DD8"/>
    <w:rsid w:val="00141D0A"/>
    <w:rsid w:val="001640E8"/>
    <w:rsid w:val="001951CC"/>
    <w:rsid w:val="001C4BDD"/>
    <w:rsid w:val="002719C0"/>
    <w:rsid w:val="00276FF2"/>
    <w:rsid w:val="0029006E"/>
    <w:rsid w:val="00291A08"/>
    <w:rsid w:val="002A11D4"/>
    <w:rsid w:val="0031007A"/>
    <w:rsid w:val="00334D3D"/>
    <w:rsid w:val="003542F4"/>
    <w:rsid w:val="00356B1E"/>
    <w:rsid w:val="0037318C"/>
    <w:rsid w:val="0039374B"/>
    <w:rsid w:val="00403F35"/>
    <w:rsid w:val="0040434C"/>
    <w:rsid w:val="004636F8"/>
    <w:rsid w:val="004829DA"/>
    <w:rsid w:val="004959DB"/>
    <w:rsid w:val="004A6C43"/>
    <w:rsid w:val="004D237E"/>
    <w:rsid w:val="00525118"/>
    <w:rsid w:val="005338DA"/>
    <w:rsid w:val="00536F85"/>
    <w:rsid w:val="00556AD1"/>
    <w:rsid w:val="00561F6A"/>
    <w:rsid w:val="00576665"/>
    <w:rsid w:val="00577AF0"/>
    <w:rsid w:val="005F68C4"/>
    <w:rsid w:val="006336DE"/>
    <w:rsid w:val="006932F8"/>
    <w:rsid w:val="006D4612"/>
    <w:rsid w:val="006F0B60"/>
    <w:rsid w:val="006F7682"/>
    <w:rsid w:val="00724292"/>
    <w:rsid w:val="007A6C6A"/>
    <w:rsid w:val="007D4ADB"/>
    <w:rsid w:val="007D6033"/>
    <w:rsid w:val="00813AD9"/>
    <w:rsid w:val="0081436F"/>
    <w:rsid w:val="00824106"/>
    <w:rsid w:val="00837C4A"/>
    <w:rsid w:val="0084184C"/>
    <w:rsid w:val="008A1370"/>
    <w:rsid w:val="008C27CE"/>
    <w:rsid w:val="00932C53"/>
    <w:rsid w:val="009478B0"/>
    <w:rsid w:val="00951D17"/>
    <w:rsid w:val="00967A5E"/>
    <w:rsid w:val="0097473B"/>
    <w:rsid w:val="0098641E"/>
    <w:rsid w:val="009A1177"/>
    <w:rsid w:val="00A21A5C"/>
    <w:rsid w:val="00A25872"/>
    <w:rsid w:val="00A62309"/>
    <w:rsid w:val="00A76D19"/>
    <w:rsid w:val="00A91CCB"/>
    <w:rsid w:val="00AA7BDF"/>
    <w:rsid w:val="00AE26CE"/>
    <w:rsid w:val="00B131AD"/>
    <w:rsid w:val="00B27BE5"/>
    <w:rsid w:val="00B300E1"/>
    <w:rsid w:val="00B51220"/>
    <w:rsid w:val="00BB4DCD"/>
    <w:rsid w:val="00BE07BF"/>
    <w:rsid w:val="00BF1141"/>
    <w:rsid w:val="00C05DC5"/>
    <w:rsid w:val="00C56F9B"/>
    <w:rsid w:val="00C77808"/>
    <w:rsid w:val="00CE024D"/>
    <w:rsid w:val="00CF0126"/>
    <w:rsid w:val="00E0766D"/>
    <w:rsid w:val="00E416B6"/>
    <w:rsid w:val="00E72438"/>
    <w:rsid w:val="00E87F9E"/>
    <w:rsid w:val="00E90A8D"/>
    <w:rsid w:val="00F31F7B"/>
    <w:rsid w:val="00F62B1F"/>
    <w:rsid w:val="00F73224"/>
    <w:rsid w:val="00F9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6BE7-C8B7-4216-8851-670ABD1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1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D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D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D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D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F9E"/>
    <w:pPr>
      <w:ind w:left="720"/>
      <w:contextualSpacing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5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link w:val="AralkYokChar"/>
    <w:uiPriority w:val="1"/>
    <w:qFormat/>
    <w:rsid w:val="005338D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38DA"/>
  </w:style>
  <w:style w:type="paragraph" w:styleId="BalonMetni">
    <w:name w:val="Balloon Text"/>
    <w:basedOn w:val="Normal"/>
    <w:link w:val="BalonMetniChar"/>
    <w:uiPriority w:val="99"/>
    <w:semiHidden/>
    <w:unhideWhenUsed/>
    <w:rsid w:val="00E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çorum il milli eğitim müdürlüğü</vt:lpstr>
    </vt:vector>
  </TitlesOfParts>
  <Company>ÇORUM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çorum il milli eğitim müdürlüğü</dc:title>
  <dc:subject>15 Temmuz Demokrasi ve Milli Birlik Günü, Türkiye Aşkına Konsepti,               Kompozisyon ve Resim Yarışması                                                    Şartnamesi</dc:subject>
  <dc:creator>Windows Kullanıcısı</dc:creator>
  <cp:lastModifiedBy>Mustafa Özdemir</cp:lastModifiedBy>
  <cp:revision>3</cp:revision>
  <cp:lastPrinted>2020-05-27T05:46:00Z</cp:lastPrinted>
  <dcterms:created xsi:type="dcterms:W3CDTF">2022-06-01T07:38:00Z</dcterms:created>
  <dcterms:modified xsi:type="dcterms:W3CDTF">2022-06-01T07:38:00Z</dcterms:modified>
</cp:coreProperties>
</file>