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52" w:rsidRDefault="001C1D3D">
      <w:bookmarkStart w:id="0" w:name="_GoBack"/>
      <w:bookmarkEnd w:id="0"/>
      <w:r>
        <w:t>T.C.POSTA VE TELGRAF TEŞKİLATI ANONİM ŞİRKETİ ALACA PTT MERKEZ MÜDÜRLÜĞÜ TARAFINDAN DÜZENLENEN</w:t>
      </w:r>
      <w:r w:rsidR="00D457B6">
        <w:t xml:space="preserve">  “POSTA ÇALIŞANLARINA VEFA” MEKTUP YARIŞMASI ŞARTNAMESİ</w:t>
      </w:r>
    </w:p>
    <w:p w:rsidR="00D457B6" w:rsidRDefault="00D457B6"/>
    <w:p w:rsidR="00D457B6" w:rsidRDefault="00D457B6">
      <w:r>
        <w:t xml:space="preserve">YARIŞMANIN KONUSU: Tüm dünyayı etkisi altına alan Covid-19 salgını nedeniyle, bu salgın sürecinden </w:t>
      </w:r>
      <w:proofErr w:type="spellStart"/>
      <w:r>
        <w:t>ençok</w:t>
      </w:r>
      <w:proofErr w:type="spellEnd"/>
      <w:r>
        <w:t xml:space="preserve"> </w:t>
      </w:r>
      <w:proofErr w:type="gramStart"/>
      <w:r>
        <w:t>etkilenenle</w:t>
      </w:r>
      <w:r w:rsidR="00FE35C1">
        <w:t>r</w:t>
      </w:r>
      <w:r>
        <w:t>den  ve</w:t>
      </w:r>
      <w:proofErr w:type="gramEnd"/>
      <w:r>
        <w:t xml:space="preserve"> vazifesinin başında bulunan ve canla başla çalışan tüm cefakar ve fedakar postacılarımıza minnettarlığımızın ifadesi olarak “Posta Çalışanlarına Mektup” konulu  yarışma düzenlenecektir.</w:t>
      </w:r>
    </w:p>
    <w:p w:rsidR="00D457B6" w:rsidRDefault="00D457B6"/>
    <w:p w:rsidR="00D457B6" w:rsidRDefault="00D457B6">
      <w:r>
        <w:t>TÜRÜ: Mektup Yarışması</w:t>
      </w:r>
    </w:p>
    <w:p w:rsidR="00D457B6" w:rsidRDefault="00D457B6">
      <w:r>
        <w:t xml:space="preserve">AMACI: İçerisinde bulunduğumuz bu zorlu süreçte Posta çalışanlarımızın </w:t>
      </w:r>
      <w:proofErr w:type="gramStart"/>
      <w:r>
        <w:t>motivasyonlarının</w:t>
      </w:r>
      <w:proofErr w:type="gramEnd"/>
      <w:r>
        <w:t xml:space="preserve"> artırılmasını sağlamak,</w:t>
      </w:r>
    </w:p>
    <w:p w:rsidR="00D457B6" w:rsidRDefault="00D457B6">
      <w:r>
        <w:t xml:space="preserve">Öğrencilerimizin Posta Çalışanlarının çalışma koşulları hakkında farkındalık oluşturmak ve öğrencilerin duygu ve düşüncelerine </w:t>
      </w:r>
      <w:r w:rsidR="00836637">
        <w:t>mektup türünde dile getirmelerini sağlamak.</w:t>
      </w:r>
    </w:p>
    <w:p w:rsidR="00836637" w:rsidRDefault="00836637">
      <w:proofErr w:type="gramStart"/>
      <w:r>
        <w:t>KAPSAMI  : İlçemiz</w:t>
      </w:r>
      <w:proofErr w:type="gramEnd"/>
      <w:r>
        <w:t xml:space="preserve"> ortaöğretim okulları </w:t>
      </w:r>
      <w:r w:rsidR="00FE35C1">
        <w:t xml:space="preserve">9.-10.- </w:t>
      </w:r>
      <w:r>
        <w:t xml:space="preserve">11. </w:t>
      </w:r>
      <w:r w:rsidR="00FE35C1">
        <w:t>v</w:t>
      </w:r>
      <w:r>
        <w:t>e 12. Sınıf öğrencileri.</w:t>
      </w:r>
    </w:p>
    <w:p w:rsidR="00572FA1" w:rsidRDefault="00572FA1"/>
    <w:p w:rsidR="00572FA1" w:rsidRDefault="00572FA1">
      <w:r>
        <w:t xml:space="preserve">GENEL KATILIM </w:t>
      </w:r>
      <w:proofErr w:type="gramStart"/>
      <w:r>
        <w:t>ŞARTLARI  :</w:t>
      </w:r>
      <w:proofErr w:type="gramEnd"/>
    </w:p>
    <w:p w:rsidR="00572FA1" w:rsidRDefault="00572FA1" w:rsidP="00572F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GENEL KATILIM </w:t>
      </w:r>
      <w:proofErr w:type="gramStart"/>
      <w:r>
        <w:rPr>
          <w:b/>
          <w:bCs/>
          <w:sz w:val="23"/>
          <w:szCs w:val="23"/>
        </w:rPr>
        <w:t>ŞARTLARI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572FA1" w:rsidRDefault="00572FA1" w:rsidP="00572FA1">
      <w:pPr>
        <w:pStyle w:val="Default"/>
        <w:spacing w:after="159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Yarışmaya katılım ücretsizdir. </w:t>
      </w:r>
    </w:p>
    <w:p w:rsidR="00572FA1" w:rsidRDefault="00572FA1" w:rsidP="00572FA1">
      <w:pPr>
        <w:pStyle w:val="Default"/>
        <w:spacing w:after="159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Her öğrenci yarışmaya yalnız bir eserle katılabilecektir.  </w:t>
      </w:r>
    </w:p>
    <w:p w:rsidR="00572FA1" w:rsidRDefault="00572FA1" w:rsidP="00572FA1">
      <w:pPr>
        <w:pStyle w:val="Default"/>
        <w:spacing w:after="159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Yarışma koşulları Okul Müdürlükleri tarafından öğretmen ve öğrencilere duyurulacaktır. </w:t>
      </w:r>
    </w:p>
    <w:p w:rsidR="00572FA1" w:rsidRDefault="00572FA1" w:rsidP="00572FA1">
      <w:pPr>
        <w:pStyle w:val="Default"/>
        <w:spacing w:after="159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•</w:t>
      </w:r>
      <w:r w:rsidR="001C1D3D">
        <w:rPr>
          <w:rFonts w:ascii="Arial" w:hAnsi="Arial" w:cs="Arial"/>
          <w:sz w:val="23"/>
          <w:szCs w:val="23"/>
        </w:rPr>
        <w:t xml:space="preserve">Alaca İlçe Milli Eğitim </w:t>
      </w:r>
      <w:r>
        <w:rPr>
          <w:sz w:val="23"/>
          <w:szCs w:val="23"/>
        </w:rPr>
        <w:t>Müdürlü</w:t>
      </w:r>
      <w:r w:rsidR="00FE35C1">
        <w:rPr>
          <w:sz w:val="23"/>
          <w:szCs w:val="23"/>
        </w:rPr>
        <w:t>ğümüz tarafından</w:t>
      </w:r>
      <w:r>
        <w:rPr>
          <w:sz w:val="23"/>
          <w:szCs w:val="23"/>
        </w:rPr>
        <w:t xml:space="preserve"> eserleri değ</w:t>
      </w:r>
      <w:r w:rsidR="00FE35C1">
        <w:rPr>
          <w:sz w:val="23"/>
          <w:szCs w:val="23"/>
        </w:rPr>
        <w:t>erlendirmek ve 1. 2. 3. Ve ilk 10 eseri seçmek</w:t>
      </w:r>
      <w:r>
        <w:rPr>
          <w:sz w:val="23"/>
          <w:szCs w:val="23"/>
        </w:rPr>
        <w:t xml:space="preserve"> için bir komisyon oluşturulacaktır. </w:t>
      </w:r>
    </w:p>
    <w:p w:rsidR="00572FA1" w:rsidRDefault="00572FA1" w:rsidP="00572FA1">
      <w:pPr>
        <w:pStyle w:val="Default"/>
        <w:spacing w:after="159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Yazılacak mektupların her yönüyle özgün olması gerekmektedir. Mektupların daha önce hiçbir mecrada yayınlanmamış olması şartı bulunmaktadır. Mektubun tamamı ya da bir bölümü basın-yayın organı veya herhangi bir mecradan kopyalanmış ya da alıntı yapılmış ise mektup değerlendirilmeye alınmayacak/ derece aldıysa iptal edilecektir. </w:t>
      </w:r>
    </w:p>
    <w:p w:rsidR="00572FA1" w:rsidRDefault="00572FA1" w:rsidP="00572FA1">
      <w:pPr>
        <w:pStyle w:val="Default"/>
        <w:spacing w:after="159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Mektuplar el ile okunaklı ve iki sayfayı geçmeyecek şekilde yazılacaktır. </w:t>
      </w:r>
    </w:p>
    <w:p w:rsidR="00572FA1" w:rsidRDefault="00572FA1" w:rsidP="00572FA1">
      <w:pPr>
        <w:pStyle w:val="Default"/>
        <w:spacing w:after="159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Kırışmış ve yıpranmış eserler kabul edilmeyecektir. </w:t>
      </w:r>
    </w:p>
    <w:p w:rsidR="00572FA1" w:rsidRDefault="00572FA1" w:rsidP="00572FA1">
      <w:pPr>
        <w:pStyle w:val="Default"/>
        <w:spacing w:after="159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Yarışma takvimine uyulmadan teslim edilen eserler değerlendirilmeye alınmayacaktır. </w:t>
      </w:r>
    </w:p>
    <w:p w:rsidR="00572FA1" w:rsidRDefault="00572FA1" w:rsidP="00572FA1">
      <w:pPr>
        <w:pStyle w:val="Default"/>
        <w:spacing w:after="159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>Mektupların aslı (orijinali)</w:t>
      </w:r>
      <w:r w:rsidR="00FE35C1">
        <w:rPr>
          <w:sz w:val="23"/>
          <w:szCs w:val="23"/>
        </w:rPr>
        <w:t xml:space="preserve"> </w:t>
      </w:r>
      <w:proofErr w:type="spellStart"/>
      <w:r w:rsidR="00FE35C1">
        <w:rPr>
          <w:b/>
          <w:bCs/>
          <w:sz w:val="23"/>
          <w:szCs w:val="23"/>
        </w:rPr>
        <w:t>PTTAlaca</w:t>
      </w:r>
      <w:proofErr w:type="spellEnd"/>
      <w:r w:rsidR="00FE35C1">
        <w:rPr>
          <w:b/>
          <w:bCs/>
          <w:sz w:val="23"/>
          <w:szCs w:val="23"/>
        </w:rPr>
        <w:t xml:space="preserve"> Merkez Müdürlüğüne</w:t>
      </w:r>
      <w:r>
        <w:rPr>
          <w:b/>
          <w:bCs/>
          <w:sz w:val="23"/>
          <w:szCs w:val="23"/>
        </w:rPr>
        <w:t xml:space="preserve"> teslim edilecektir. </w:t>
      </w:r>
    </w:p>
    <w:p w:rsidR="00572FA1" w:rsidRDefault="00572FA1" w:rsidP="00572FA1">
      <w:pPr>
        <w:pStyle w:val="Default"/>
        <w:spacing w:after="159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Siyasi amaçlara hizmet eden, genel ahlâk kurallarına uymayan, hakaret ve reklam unsuru içeren eserler yarışma dışı kalacaktır. </w:t>
      </w:r>
    </w:p>
    <w:p w:rsidR="00572FA1" w:rsidRDefault="00572FA1" w:rsidP="00572FA1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Yarışmada dereceye giren öğrencilerin ödülleri öğrencinin kendisine teslim edilecektir. </w:t>
      </w:r>
    </w:p>
    <w:p w:rsidR="00572FA1" w:rsidRDefault="00572FA1" w:rsidP="00572F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Yarışmada dereceye giren </w:t>
      </w:r>
      <w:r w:rsidR="00FE35C1">
        <w:rPr>
          <w:sz w:val="23"/>
          <w:szCs w:val="23"/>
        </w:rPr>
        <w:t xml:space="preserve">ilk on öğrenciye katılım ödülleri ve </w:t>
      </w:r>
      <w:r>
        <w:rPr>
          <w:sz w:val="23"/>
          <w:szCs w:val="23"/>
        </w:rPr>
        <w:t>ilk üç öğrenciye sürpriz ödüller verilecektir.</w:t>
      </w:r>
    </w:p>
    <w:p w:rsidR="00572FA1" w:rsidRDefault="00572FA1" w:rsidP="00572FA1">
      <w:pPr>
        <w:pStyle w:val="Default"/>
        <w:rPr>
          <w:sz w:val="23"/>
          <w:szCs w:val="23"/>
        </w:rPr>
      </w:pPr>
    </w:p>
    <w:p w:rsidR="00572FA1" w:rsidRDefault="00572FA1" w:rsidP="00572FA1">
      <w:pPr>
        <w:pStyle w:val="Default"/>
        <w:rPr>
          <w:sz w:val="23"/>
          <w:szCs w:val="23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061"/>
        <w:gridCol w:w="2061"/>
        <w:gridCol w:w="484"/>
        <w:gridCol w:w="4644"/>
      </w:tblGrid>
      <w:tr w:rsidR="00572FA1" w:rsidTr="0027049D">
        <w:trPr>
          <w:gridAfter w:val="2"/>
          <w:wAfter w:w="5128" w:type="dxa"/>
          <w:trHeight w:val="108"/>
        </w:trPr>
        <w:tc>
          <w:tcPr>
            <w:tcW w:w="2061" w:type="dxa"/>
          </w:tcPr>
          <w:p w:rsidR="00572FA1" w:rsidRDefault="00572FA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YARIŞMA TAKVİMİ </w:t>
            </w:r>
          </w:p>
        </w:tc>
        <w:tc>
          <w:tcPr>
            <w:tcW w:w="2061" w:type="dxa"/>
          </w:tcPr>
          <w:p w:rsidR="00572FA1" w:rsidRDefault="00572FA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: </w:t>
            </w:r>
          </w:p>
        </w:tc>
      </w:tr>
      <w:tr w:rsidR="0027049D" w:rsidTr="0027049D">
        <w:tc>
          <w:tcPr>
            <w:tcW w:w="4606" w:type="dxa"/>
            <w:gridSpan w:val="3"/>
          </w:tcPr>
          <w:p w:rsidR="0027049D" w:rsidRDefault="0027049D" w:rsidP="00572F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Yarışma Duyurusunun Yapılması</w:t>
            </w:r>
          </w:p>
        </w:tc>
        <w:tc>
          <w:tcPr>
            <w:tcW w:w="4644" w:type="dxa"/>
          </w:tcPr>
          <w:p w:rsidR="0027049D" w:rsidRDefault="0027049D" w:rsidP="00572F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 Ocak 2021</w:t>
            </w:r>
          </w:p>
        </w:tc>
      </w:tr>
      <w:tr w:rsidR="0027049D" w:rsidTr="0027049D">
        <w:tc>
          <w:tcPr>
            <w:tcW w:w="4606" w:type="dxa"/>
            <w:gridSpan w:val="3"/>
          </w:tcPr>
          <w:p w:rsidR="0027049D" w:rsidRDefault="0027049D" w:rsidP="00FE35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Eserlerin </w:t>
            </w:r>
            <w:r w:rsidR="00FE35C1">
              <w:rPr>
                <w:sz w:val="23"/>
                <w:szCs w:val="23"/>
              </w:rPr>
              <w:t xml:space="preserve">öğrenciler tarafından </w:t>
            </w:r>
            <w:r>
              <w:rPr>
                <w:sz w:val="23"/>
                <w:szCs w:val="23"/>
              </w:rPr>
              <w:t>Okul Müdürlüklerine</w:t>
            </w:r>
            <w:r w:rsidR="00FE35C1">
              <w:rPr>
                <w:sz w:val="23"/>
                <w:szCs w:val="23"/>
              </w:rPr>
              <w:t xml:space="preserve"> veya PTT Alaca Şubesine </w:t>
            </w:r>
            <w:r>
              <w:rPr>
                <w:sz w:val="23"/>
                <w:szCs w:val="23"/>
              </w:rPr>
              <w:t>Teslim Edilmesi için Son Tarih</w:t>
            </w:r>
          </w:p>
        </w:tc>
        <w:tc>
          <w:tcPr>
            <w:tcW w:w="4644" w:type="dxa"/>
          </w:tcPr>
          <w:p w:rsidR="0027049D" w:rsidRDefault="0027049D" w:rsidP="002704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 Şubat 01 </w:t>
            </w:r>
            <w:proofErr w:type="gramStart"/>
            <w:r>
              <w:rPr>
                <w:sz w:val="23"/>
                <w:szCs w:val="23"/>
              </w:rPr>
              <w:t>Mart  2021</w:t>
            </w:r>
            <w:proofErr w:type="gramEnd"/>
            <w:r w:rsidR="00FE35C1">
              <w:rPr>
                <w:sz w:val="23"/>
                <w:szCs w:val="23"/>
              </w:rPr>
              <w:t xml:space="preserve"> saat 16.00’a kadar</w:t>
            </w:r>
          </w:p>
        </w:tc>
      </w:tr>
      <w:tr w:rsidR="0027049D" w:rsidTr="0027049D">
        <w:tc>
          <w:tcPr>
            <w:tcW w:w="4606" w:type="dxa"/>
            <w:gridSpan w:val="3"/>
          </w:tcPr>
          <w:p w:rsidR="0027049D" w:rsidRDefault="00FE35C1" w:rsidP="00FE35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Mektupların Değerlendirilmesi</w:t>
            </w:r>
            <w:r w:rsidR="0027049D">
              <w:rPr>
                <w:sz w:val="23"/>
                <w:szCs w:val="23"/>
              </w:rPr>
              <w:t xml:space="preserve"> </w:t>
            </w:r>
          </w:p>
        </w:tc>
        <w:tc>
          <w:tcPr>
            <w:tcW w:w="4644" w:type="dxa"/>
          </w:tcPr>
          <w:p w:rsidR="0027049D" w:rsidRDefault="0027049D" w:rsidP="00572F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02-05 Mart 2021</w:t>
            </w:r>
          </w:p>
        </w:tc>
      </w:tr>
      <w:tr w:rsidR="0027049D" w:rsidTr="0027049D">
        <w:tc>
          <w:tcPr>
            <w:tcW w:w="4606" w:type="dxa"/>
            <w:gridSpan w:val="3"/>
          </w:tcPr>
          <w:p w:rsidR="0027049D" w:rsidRDefault="0027049D" w:rsidP="002704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Dereceye Giren Eserlerin İlan Edilmesi </w:t>
            </w:r>
          </w:p>
          <w:p w:rsidR="0027049D" w:rsidRDefault="0027049D" w:rsidP="00572F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44" w:type="dxa"/>
          </w:tcPr>
          <w:p w:rsidR="0027049D" w:rsidRDefault="0027049D" w:rsidP="00572F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09 Mart 2021</w:t>
            </w:r>
            <w:r w:rsidR="00FE35C1">
              <w:rPr>
                <w:sz w:val="23"/>
                <w:szCs w:val="23"/>
              </w:rPr>
              <w:t xml:space="preserve"> saat 11.00’a kadar</w:t>
            </w:r>
          </w:p>
        </w:tc>
      </w:tr>
      <w:tr w:rsidR="0027049D" w:rsidTr="0027049D">
        <w:tc>
          <w:tcPr>
            <w:tcW w:w="4606" w:type="dxa"/>
            <w:gridSpan w:val="3"/>
          </w:tcPr>
          <w:p w:rsidR="0027049D" w:rsidRDefault="0027049D" w:rsidP="00572F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ÖDÜL TÖRENİ</w:t>
            </w:r>
          </w:p>
        </w:tc>
        <w:tc>
          <w:tcPr>
            <w:tcW w:w="4644" w:type="dxa"/>
          </w:tcPr>
          <w:p w:rsidR="0027049D" w:rsidRDefault="0027049D" w:rsidP="00572F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Mart 2021 İlçe Milli Eğitim Toplantı Salonunda </w:t>
            </w:r>
          </w:p>
        </w:tc>
      </w:tr>
    </w:tbl>
    <w:p w:rsidR="00572FA1" w:rsidRDefault="00572FA1" w:rsidP="00572FA1">
      <w:pPr>
        <w:pStyle w:val="Default"/>
        <w:rPr>
          <w:sz w:val="23"/>
          <w:szCs w:val="23"/>
        </w:rPr>
      </w:pPr>
    </w:p>
    <w:p w:rsidR="00572FA1" w:rsidRDefault="00572FA1"/>
    <w:p w:rsidR="00045EA2" w:rsidRDefault="00045EA2"/>
    <w:sectPr w:rsidR="00045EA2" w:rsidSect="00E61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21B0A"/>
    <w:multiLevelType w:val="hybridMultilevel"/>
    <w:tmpl w:val="81D692E0"/>
    <w:lvl w:ilvl="0" w:tplc="C54225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F2C2B"/>
    <w:multiLevelType w:val="hybridMultilevel"/>
    <w:tmpl w:val="552AC1B0"/>
    <w:lvl w:ilvl="0" w:tplc="3488B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B6"/>
    <w:rsid w:val="00045EA2"/>
    <w:rsid w:val="001C1D3D"/>
    <w:rsid w:val="0027049D"/>
    <w:rsid w:val="00572FA1"/>
    <w:rsid w:val="00793AF5"/>
    <w:rsid w:val="00836637"/>
    <w:rsid w:val="00AC6961"/>
    <w:rsid w:val="00D457B6"/>
    <w:rsid w:val="00E61952"/>
    <w:rsid w:val="00F12305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D6CA7-B35F-41E4-8ED7-CFE6552F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9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72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270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YERDEN</dc:creator>
  <cp:keywords/>
  <dc:description/>
  <cp:lastModifiedBy>Mustafa Özdemir</cp:lastModifiedBy>
  <cp:revision>2</cp:revision>
  <cp:lastPrinted>2021-01-26T09:37:00Z</cp:lastPrinted>
  <dcterms:created xsi:type="dcterms:W3CDTF">2021-01-28T08:54:00Z</dcterms:created>
  <dcterms:modified xsi:type="dcterms:W3CDTF">2021-01-28T08:54:00Z</dcterms:modified>
</cp:coreProperties>
</file>